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6444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6"/>
        <w:gridCol w:w="2976"/>
        <w:gridCol w:w="3402"/>
        <w:gridCol w:w="3261"/>
        <w:gridCol w:w="3969"/>
      </w:tblGrid>
      <w:tr w:rsidR="00F154C3" w:rsidRPr="00F154C3" w14:paraId="739895C9" w14:textId="77777777" w:rsidTr="00EE3DCF">
        <w:tc>
          <w:tcPr>
            <w:tcW w:w="16444" w:type="dxa"/>
            <w:gridSpan w:val="5"/>
          </w:tcPr>
          <w:p w14:paraId="6F97188A" w14:textId="598BCDD0" w:rsidR="003711EE" w:rsidRPr="00F154C3" w:rsidRDefault="003711EE" w:rsidP="00614DCB">
            <w:pPr>
              <w:pStyle w:val="Default"/>
              <w:jc w:val="center"/>
              <w:rPr>
                <w:b/>
                <w:bCs/>
                <w:color w:val="auto"/>
              </w:rPr>
            </w:pPr>
            <w:bookmarkStart w:id="0" w:name="_GoBack"/>
            <w:bookmarkEnd w:id="0"/>
            <w:r w:rsidRPr="00F154C3">
              <w:rPr>
                <w:b/>
                <w:bCs/>
                <w:color w:val="auto"/>
              </w:rPr>
              <w:t xml:space="preserve">Ogólne </w:t>
            </w:r>
            <w:r w:rsidR="005A78FF">
              <w:rPr>
                <w:b/>
                <w:bCs/>
                <w:color w:val="auto"/>
              </w:rPr>
              <w:t xml:space="preserve">kryteria oceniania dla klasy IV </w:t>
            </w:r>
            <w:r w:rsidR="00EE3DCF">
              <w:rPr>
                <w:b/>
                <w:bCs/>
                <w:color w:val="auto"/>
              </w:rPr>
              <w:t xml:space="preserve"> technikum</w:t>
            </w:r>
          </w:p>
          <w:p w14:paraId="057BA5E9" w14:textId="636389A4" w:rsidR="00614DCB" w:rsidRPr="00FA5259" w:rsidRDefault="005A78FF" w:rsidP="005A78FF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                                                                                          </w:t>
            </w:r>
            <w:r w:rsidR="00EE3DCF">
              <w:rPr>
                <w:b/>
                <w:bCs/>
                <w:color w:val="auto"/>
              </w:rPr>
              <w:t xml:space="preserve">           </w:t>
            </w:r>
            <w:r w:rsidR="003711EE" w:rsidRPr="00F154C3">
              <w:rPr>
                <w:b/>
                <w:bCs/>
                <w:color w:val="auto"/>
              </w:rPr>
              <w:t>ZAKRES PODSTAWOWY</w:t>
            </w:r>
          </w:p>
        </w:tc>
      </w:tr>
      <w:tr w:rsidR="005A78FF" w:rsidRPr="00F154C3" w14:paraId="730A8843" w14:textId="77777777" w:rsidTr="00EE3DCF">
        <w:trPr>
          <w:trHeight w:val="1382"/>
        </w:trPr>
        <w:tc>
          <w:tcPr>
            <w:tcW w:w="16444" w:type="dxa"/>
            <w:gridSpan w:val="5"/>
          </w:tcPr>
          <w:p w14:paraId="455E2A5F" w14:textId="582369B9" w:rsidR="005A78FF" w:rsidRPr="005A78FF" w:rsidRDefault="005A78FF" w:rsidP="005A78FF">
            <w:pPr>
              <w:autoSpaceDN w:val="0"/>
              <w:spacing w:after="120"/>
              <w:ind w:right="-567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8FF">
              <w:rPr>
                <w:rFonts w:asciiTheme="majorHAnsi" w:hAnsiTheme="majorHAnsi" w:cstheme="majorHAnsi"/>
                <w:sz w:val="20"/>
                <w:szCs w:val="20"/>
              </w:rPr>
              <w:t xml:space="preserve">uczeń może zgłosić w ciągu jednego semestru  dwa nieprzygotowania do lekcji, które </w:t>
            </w:r>
            <w:r w:rsidRPr="005A78FF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nie dotyczą </w:t>
            </w:r>
            <w:r w:rsidRPr="005A78FF">
              <w:rPr>
                <w:rFonts w:asciiTheme="majorHAnsi" w:hAnsiTheme="majorHAnsi" w:cstheme="majorHAnsi"/>
                <w:sz w:val="20"/>
                <w:szCs w:val="20"/>
              </w:rPr>
              <w:t>zadań klasowych, sprawdzianów i lektur zapowiedzianych z wyprzedzeniem,</w:t>
            </w:r>
          </w:p>
          <w:p w14:paraId="488C63D1" w14:textId="183BB76B" w:rsidR="005A78FF" w:rsidRPr="005A78FF" w:rsidRDefault="005A78FF" w:rsidP="005A78FF">
            <w:pPr>
              <w:pStyle w:val="Akapitzlist"/>
              <w:numPr>
                <w:ilvl w:val="0"/>
                <w:numId w:val="45"/>
              </w:numPr>
              <w:autoSpaceDN w:val="0"/>
              <w:ind w:right="-567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A78FF">
              <w:rPr>
                <w:rFonts w:asciiTheme="majorHAnsi" w:hAnsiTheme="majorHAnsi" w:cstheme="majorHAnsi"/>
                <w:sz w:val="20"/>
                <w:szCs w:val="20"/>
              </w:rPr>
              <w:t>o – o ocenie końcowej dec</w:t>
            </w:r>
            <w:r w:rsidR="00EE3DCF">
              <w:rPr>
                <w:rFonts w:asciiTheme="majorHAnsi" w:hAnsiTheme="majorHAnsi" w:cstheme="majorHAnsi"/>
                <w:sz w:val="20"/>
                <w:szCs w:val="20"/>
              </w:rPr>
              <w:t xml:space="preserve">ydują oceny cząstkowe </w:t>
            </w:r>
          </w:p>
          <w:p w14:paraId="4CDE1294" w14:textId="4A02BA51" w:rsidR="005A78FF" w:rsidRPr="005A78FF" w:rsidRDefault="005A78FF" w:rsidP="005A78FF">
            <w:pPr>
              <w:pStyle w:val="Akapitzlist"/>
              <w:numPr>
                <w:ilvl w:val="0"/>
                <w:numId w:val="45"/>
              </w:numPr>
              <w:autoSpaceDN w:val="0"/>
              <w:ind w:right="-567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A78FF">
              <w:rPr>
                <w:rFonts w:asciiTheme="majorHAnsi" w:hAnsiTheme="majorHAnsi" w:cstheme="majorHAnsi"/>
                <w:sz w:val="20"/>
                <w:szCs w:val="20"/>
              </w:rPr>
              <w:t xml:space="preserve"> - - uczeń  ma prawo poprawić stopnie z zadań klasowych, sprawdzianów w ciągu dwóch tygodni od otrzymania oceny, przy czym termin poprawy ustala nauczyciel,</w:t>
            </w:r>
          </w:p>
          <w:p w14:paraId="7E7BA6CE" w14:textId="57AB2BC2" w:rsidR="005A78FF" w:rsidRPr="005A78FF" w:rsidRDefault="005A78FF" w:rsidP="005A78FF">
            <w:pPr>
              <w:pStyle w:val="Akapitzlist"/>
              <w:numPr>
                <w:ilvl w:val="0"/>
                <w:numId w:val="45"/>
              </w:numPr>
              <w:autoSpaceDN w:val="0"/>
              <w:ind w:right="-567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A78FF">
              <w:rPr>
                <w:rFonts w:asciiTheme="majorHAnsi" w:hAnsiTheme="majorHAnsi" w:cstheme="majorHAnsi"/>
                <w:sz w:val="20"/>
                <w:szCs w:val="20"/>
              </w:rPr>
              <w:t>w – w przypadku otrzymania oceny niedostatecznej na pierwszy semestr, nauczyciel wyznacza termin poprawy, po upływie którego nie będzie możliwości tzw. „dopytywania”,</w:t>
            </w:r>
          </w:p>
          <w:p w14:paraId="39B5159A" w14:textId="6D4ED915" w:rsidR="005A78FF" w:rsidRPr="005A78FF" w:rsidRDefault="005A78FF" w:rsidP="00614DCB">
            <w:pPr>
              <w:pStyle w:val="Akapitzlist"/>
              <w:numPr>
                <w:ilvl w:val="0"/>
                <w:numId w:val="45"/>
              </w:numPr>
              <w:autoSpaceDN w:val="0"/>
              <w:ind w:right="-567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A78FF">
              <w:rPr>
                <w:rFonts w:asciiTheme="majorHAnsi" w:hAnsiTheme="majorHAnsi" w:cstheme="majorHAnsi"/>
                <w:sz w:val="20"/>
                <w:szCs w:val="20"/>
              </w:rPr>
              <w:t>je - jeżeli uczeń będzie nieobecny podczas zapowiedzianego wcześniej sprawdzianu lub zadania klasowego i nie posiada zwolnienia lekars</w:t>
            </w:r>
            <w:r w:rsidR="00EE3DCF">
              <w:rPr>
                <w:rFonts w:asciiTheme="majorHAnsi" w:hAnsiTheme="majorHAnsi" w:cstheme="majorHAnsi"/>
                <w:sz w:val="20"/>
                <w:szCs w:val="20"/>
              </w:rPr>
              <w:t xml:space="preserve">kiego, zobowiązany jest do </w:t>
            </w:r>
            <w:r w:rsidRPr="005A78FF">
              <w:rPr>
                <w:rFonts w:asciiTheme="majorHAnsi" w:hAnsiTheme="majorHAnsi" w:cstheme="majorHAnsi"/>
                <w:sz w:val="20"/>
                <w:szCs w:val="20"/>
              </w:rPr>
              <w:t xml:space="preserve"> napisania  sprawdzianu/ zadania klasowego podczas pierwszych zajęciach, na których będzie obecny.</w:t>
            </w:r>
          </w:p>
        </w:tc>
      </w:tr>
      <w:tr w:rsidR="00F154C3" w:rsidRPr="00F154C3" w14:paraId="011F23B8" w14:textId="77777777" w:rsidTr="00EE3DCF">
        <w:tc>
          <w:tcPr>
            <w:tcW w:w="16444" w:type="dxa"/>
            <w:gridSpan w:val="5"/>
          </w:tcPr>
          <w:p w14:paraId="70C865DB" w14:textId="425FE258" w:rsidR="003711EE" w:rsidRPr="00F154C3" w:rsidRDefault="003711EE" w:rsidP="00614DC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154C3">
              <w:rPr>
                <w:b/>
                <w:bCs/>
                <w:color w:val="auto"/>
              </w:rPr>
              <w:t xml:space="preserve">Szczegółowe </w:t>
            </w:r>
            <w:r w:rsidR="004251F1">
              <w:rPr>
                <w:b/>
                <w:bCs/>
                <w:color w:val="auto"/>
              </w:rPr>
              <w:t>kryteria oceniania dla klasy IV</w:t>
            </w:r>
            <w:r w:rsidR="00EE3DCF">
              <w:rPr>
                <w:b/>
                <w:bCs/>
                <w:color w:val="auto"/>
              </w:rPr>
              <w:t xml:space="preserve"> technikum</w:t>
            </w:r>
          </w:p>
          <w:p w14:paraId="52F878CB" w14:textId="77777777" w:rsidR="003711EE" w:rsidRPr="00F154C3" w:rsidRDefault="003711EE" w:rsidP="00614DCB">
            <w:pPr>
              <w:pStyle w:val="Default"/>
              <w:jc w:val="center"/>
              <w:rPr>
                <w:color w:val="auto"/>
              </w:rPr>
            </w:pPr>
          </w:p>
          <w:p w14:paraId="2BD04A39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niedostateczną </w:t>
            </w:r>
            <w:r w:rsidRPr="00F154C3">
              <w:rPr>
                <w:color w:val="auto"/>
              </w:rPr>
              <w:t>otrzymuje uczeń, który nie spełnia kryteriów na ocenę dopuszczającą.</w:t>
            </w:r>
          </w:p>
          <w:p w14:paraId="70BC4139" w14:textId="77777777" w:rsidR="003711EE" w:rsidRPr="00F154C3" w:rsidRDefault="003711EE" w:rsidP="00614DCB">
            <w:pPr>
              <w:pStyle w:val="Default"/>
              <w:rPr>
                <w:color w:val="auto"/>
              </w:rPr>
            </w:pPr>
          </w:p>
        </w:tc>
      </w:tr>
      <w:tr w:rsidR="00F154C3" w:rsidRPr="00F154C3" w14:paraId="2259E26D" w14:textId="77777777" w:rsidTr="00EE3DCF">
        <w:trPr>
          <w:trHeight w:val="734"/>
        </w:trPr>
        <w:tc>
          <w:tcPr>
            <w:tcW w:w="2836" w:type="dxa"/>
          </w:tcPr>
          <w:p w14:paraId="6C349DCF" w14:textId="63517AC3" w:rsidR="003711EE" w:rsidRPr="00042E0E" w:rsidRDefault="003711EE" w:rsidP="00FA5259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042E0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Ocenę </w:t>
            </w:r>
            <w:r w:rsidRPr="00042E0E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 xml:space="preserve">dopuszczającą </w:t>
            </w:r>
            <w:r w:rsidRPr="00042E0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otrzymuje uczeń, </w:t>
            </w:r>
            <w:r w:rsidRPr="00042E0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br/>
              <w:t xml:space="preserve">który: </w:t>
            </w:r>
          </w:p>
        </w:tc>
        <w:tc>
          <w:tcPr>
            <w:tcW w:w="2976" w:type="dxa"/>
          </w:tcPr>
          <w:p w14:paraId="3996F530" w14:textId="77777777" w:rsidR="003711EE" w:rsidRPr="00042E0E" w:rsidRDefault="003711EE" w:rsidP="00614DCB">
            <w:pPr>
              <w:rPr>
                <w:rFonts w:asciiTheme="majorHAnsi" w:hAnsiTheme="majorHAnsi" w:cstheme="majorHAnsi"/>
              </w:rPr>
            </w:pPr>
            <w:r w:rsidRPr="00042E0E">
              <w:rPr>
                <w:rFonts w:asciiTheme="majorHAnsi" w:hAnsiTheme="majorHAnsi" w:cstheme="majorHAnsi"/>
              </w:rPr>
              <w:t xml:space="preserve">Ocenę </w:t>
            </w:r>
            <w:r w:rsidRPr="00042E0E">
              <w:rPr>
                <w:rFonts w:asciiTheme="majorHAnsi" w:hAnsiTheme="majorHAnsi" w:cstheme="majorHAnsi"/>
                <w:b/>
                <w:bCs/>
              </w:rPr>
              <w:t xml:space="preserve">dostateczną </w:t>
            </w:r>
            <w:r w:rsidRPr="00042E0E">
              <w:rPr>
                <w:rFonts w:asciiTheme="majorHAnsi" w:hAnsiTheme="majorHAnsi" w:cstheme="majorHAnsi"/>
              </w:rPr>
              <w:t xml:space="preserve">otrzymuje uczeń, </w:t>
            </w:r>
            <w:r w:rsidRPr="00042E0E">
              <w:rPr>
                <w:rFonts w:asciiTheme="majorHAnsi" w:hAnsiTheme="majorHAnsi" w:cstheme="majorHAnsi"/>
              </w:rPr>
              <w:br/>
              <w:t>który:</w:t>
            </w:r>
          </w:p>
        </w:tc>
        <w:tc>
          <w:tcPr>
            <w:tcW w:w="3402" w:type="dxa"/>
          </w:tcPr>
          <w:p w14:paraId="6F4912B8" w14:textId="77777777" w:rsidR="003711EE" w:rsidRPr="00042E0E" w:rsidRDefault="003711EE" w:rsidP="00614DCB">
            <w:pPr>
              <w:rPr>
                <w:rFonts w:asciiTheme="majorHAnsi" w:hAnsiTheme="majorHAnsi" w:cstheme="majorHAnsi"/>
              </w:rPr>
            </w:pPr>
            <w:r w:rsidRPr="00042E0E">
              <w:rPr>
                <w:rFonts w:asciiTheme="majorHAnsi" w:hAnsiTheme="majorHAnsi" w:cstheme="majorHAnsi"/>
              </w:rPr>
              <w:t xml:space="preserve">Ocenę </w:t>
            </w:r>
            <w:r w:rsidRPr="00042E0E">
              <w:rPr>
                <w:rFonts w:asciiTheme="majorHAnsi" w:hAnsiTheme="majorHAnsi" w:cstheme="majorHAnsi"/>
                <w:b/>
                <w:bCs/>
              </w:rPr>
              <w:t xml:space="preserve">dobrą </w:t>
            </w:r>
            <w:r w:rsidRPr="00042E0E">
              <w:rPr>
                <w:rFonts w:asciiTheme="majorHAnsi" w:hAnsiTheme="majorHAnsi" w:cstheme="majorHAnsi"/>
                <w:b/>
                <w:bCs/>
              </w:rPr>
              <w:br/>
            </w:r>
            <w:r w:rsidRPr="00042E0E">
              <w:rPr>
                <w:rFonts w:asciiTheme="majorHAnsi" w:hAnsiTheme="majorHAnsi" w:cstheme="majorHAnsi"/>
              </w:rPr>
              <w:t xml:space="preserve">otrzymuje uczeń, </w:t>
            </w:r>
            <w:r w:rsidRPr="00042E0E">
              <w:rPr>
                <w:rFonts w:asciiTheme="majorHAnsi" w:hAnsiTheme="majorHAnsi" w:cstheme="majorHAnsi"/>
              </w:rPr>
              <w:br/>
              <w:t>który:</w:t>
            </w:r>
          </w:p>
        </w:tc>
        <w:tc>
          <w:tcPr>
            <w:tcW w:w="3261" w:type="dxa"/>
          </w:tcPr>
          <w:p w14:paraId="61600657" w14:textId="77777777" w:rsidR="003711EE" w:rsidRPr="00042E0E" w:rsidRDefault="003711EE" w:rsidP="00614DCB">
            <w:pPr>
              <w:rPr>
                <w:rFonts w:asciiTheme="majorHAnsi" w:hAnsiTheme="majorHAnsi" w:cstheme="majorHAnsi"/>
              </w:rPr>
            </w:pPr>
            <w:r w:rsidRPr="00042E0E">
              <w:rPr>
                <w:rFonts w:asciiTheme="majorHAnsi" w:hAnsiTheme="majorHAnsi" w:cstheme="majorHAnsi"/>
              </w:rPr>
              <w:t xml:space="preserve">Ocenę </w:t>
            </w:r>
            <w:r w:rsidRPr="00042E0E">
              <w:rPr>
                <w:rFonts w:asciiTheme="majorHAnsi" w:hAnsiTheme="majorHAnsi" w:cstheme="majorHAnsi"/>
                <w:b/>
              </w:rPr>
              <w:t>bardzo</w:t>
            </w:r>
            <w:r w:rsidRPr="00042E0E">
              <w:rPr>
                <w:rFonts w:asciiTheme="majorHAnsi" w:hAnsiTheme="majorHAnsi" w:cstheme="majorHAnsi"/>
              </w:rPr>
              <w:t xml:space="preserve"> </w:t>
            </w:r>
            <w:r w:rsidRPr="00042E0E">
              <w:rPr>
                <w:rFonts w:asciiTheme="majorHAnsi" w:hAnsiTheme="majorHAnsi" w:cstheme="majorHAnsi"/>
                <w:b/>
                <w:bCs/>
              </w:rPr>
              <w:t xml:space="preserve">dobrą </w:t>
            </w:r>
            <w:r w:rsidRPr="00042E0E">
              <w:rPr>
                <w:rFonts w:asciiTheme="majorHAnsi" w:hAnsiTheme="majorHAnsi" w:cstheme="majorHAnsi"/>
                <w:b/>
                <w:bCs/>
              </w:rPr>
              <w:br/>
            </w:r>
            <w:r w:rsidRPr="00042E0E">
              <w:rPr>
                <w:rFonts w:asciiTheme="majorHAnsi" w:hAnsiTheme="majorHAnsi" w:cstheme="majorHAnsi"/>
              </w:rPr>
              <w:t xml:space="preserve">otrzymuje uczeń, </w:t>
            </w:r>
            <w:r w:rsidRPr="00042E0E">
              <w:rPr>
                <w:rFonts w:asciiTheme="majorHAnsi" w:hAnsiTheme="majorHAnsi" w:cstheme="majorHAnsi"/>
              </w:rPr>
              <w:br/>
              <w:t>który:</w:t>
            </w:r>
          </w:p>
        </w:tc>
        <w:tc>
          <w:tcPr>
            <w:tcW w:w="3969" w:type="dxa"/>
          </w:tcPr>
          <w:p w14:paraId="3BE02E38" w14:textId="77777777" w:rsidR="003711EE" w:rsidRPr="00042E0E" w:rsidRDefault="003711EE" w:rsidP="00572CC1">
            <w:pPr>
              <w:spacing w:after="0"/>
              <w:rPr>
                <w:rFonts w:asciiTheme="majorHAnsi" w:hAnsiTheme="majorHAnsi" w:cstheme="majorHAnsi"/>
              </w:rPr>
            </w:pPr>
            <w:r w:rsidRPr="00042E0E">
              <w:rPr>
                <w:rFonts w:asciiTheme="majorHAnsi" w:hAnsiTheme="majorHAnsi" w:cstheme="majorHAnsi"/>
              </w:rPr>
              <w:t xml:space="preserve">Ocenę </w:t>
            </w:r>
            <w:r w:rsidRPr="00042E0E">
              <w:rPr>
                <w:rFonts w:asciiTheme="majorHAnsi" w:hAnsiTheme="majorHAnsi" w:cstheme="majorHAnsi"/>
                <w:b/>
                <w:bCs/>
              </w:rPr>
              <w:t xml:space="preserve">celującą </w:t>
            </w:r>
            <w:r w:rsidRPr="00042E0E">
              <w:rPr>
                <w:rFonts w:asciiTheme="majorHAnsi" w:hAnsiTheme="majorHAnsi" w:cstheme="majorHAnsi"/>
                <w:b/>
                <w:bCs/>
              </w:rPr>
              <w:br/>
            </w:r>
            <w:r w:rsidRPr="00042E0E">
              <w:rPr>
                <w:rFonts w:asciiTheme="majorHAnsi" w:hAnsiTheme="majorHAnsi" w:cstheme="majorHAnsi"/>
              </w:rPr>
              <w:t xml:space="preserve">otrzymuje uczeń, </w:t>
            </w:r>
            <w:r w:rsidRPr="00042E0E">
              <w:rPr>
                <w:rFonts w:asciiTheme="majorHAnsi" w:hAnsiTheme="majorHAnsi" w:cstheme="majorHAnsi"/>
              </w:rPr>
              <w:br/>
              <w:t>który:</w:t>
            </w:r>
          </w:p>
        </w:tc>
      </w:tr>
      <w:tr w:rsidR="00F154C3" w:rsidRPr="00F154C3" w14:paraId="31CA7877" w14:textId="77777777" w:rsidTr="00EE3DCF">
        <w:tc>
          <w:tcPr>
            <w:tcW w:w="16444" w:type="dxa"/>
            <w:gridSpan w:val="5"/>
          </w:tcPr>
          <w:p w14:paraId="6D503F65" w14:textId="77777777" w:rsidR="003711EE" w:rsidRPr="00042E0E" w:rsidRDefault="003711EE" w:rsidP="00614DCB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042E0E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I. Kształcenie literackie i kulturowe. Czytanie utworów literackich</w:t>
            </w:r>
          </w:p>
          <w:p w14:paraId="3A9CF0B1" w14:textId="77777777" w:rsidR="003711EE" w:rsidRPr="00042E0E" w:rsidRDefault="003711EE" w:rsidP="00614DCB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</w:tr>
      <w:tr w:rsidR="00F154C3" w:rsidRPr="005A78FF" w14:paraId="5751558F" w14:textId="77777777" w:rsidTr="00EE3DCF">
        <w:tc>
          <w:tcPr>
            <w:tcW w:w="2836" w:type="dxa"/>
          </w:tcPr>
          <w:p w14:paraId="3F7C2F9E" w14:textId="250D43FC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rozumi</w:t>
            </w:r>
            <w:r w:rsid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e podstawy podziału literatury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na epoki;</w:t>
            </w:r>
          </w:p>
          <w:p w14:paraId="1A3B97B1" w14:textId="7426C01E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wymienia epoki literackie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 xml:space="preserve">w porządku chronologicznym od starożytności do </w:t>
            </w:r>
            <w:r w:rsid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dwudziestolecia międzywojennego;</w:t>
            </w:r>
          </w:p>
          <w:p w14:paraId="7B372C3A" w14:textId="51E134CD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sytuuje utwory literackie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w poszczególnych okresach, w</w:t>
            </w:r>
            <w:r w:rsidR="00FA5259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s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zczególności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 xml:space="preserve">w Młodej Polsce, dwudziestoleciu międzywojennym </w:t>
            </w:r>
            <w:r w:rsid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</w:t>
            </w:r>
          </w:p>
          <w:p w14:paraId="0EA89F7D" w14:textId="19958B4D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na ogół trafnie rozpoznaje konw</w:t>
            </w:r>
            <w:r w:rsid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encje literackie: realistyczną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 fantastyczną;</w:t>
            </w:r>
          </w:p>
          <w:p w14:paraId="75FB3FF8" w14:textId="337819D5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rozróżnia podstawowe gatunki epickie, liryczne</w:t>
            </w:r>
            <w:r w:rsidR="0029763C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,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dramatyczne i częściowo gatunki synkretyczne (np. ballad</w:t>
            </w:r>
            <w:r w:rsidR="0029763C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ę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), w tym: gatunki poznane w szkole podstawowej (np. sonet,</w:t>
            </w:r>
            <w:r w:rsidR="0029763C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hymn,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mit) oraz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powieść psychologiczną, powieść społeczn</w:t>
            </w:r>
            <w:r w:rsidR="0029763C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ą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, powieść inicjacyjn</w:t>
            </w:r>
            <w:r w:rsidR="0029763C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ą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, powieść polityczn</w:t>
            </w:r>
            <w:r w:rsidR="0029763C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ą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, hymn, erotyk, farsę, tragifarsę, dramat symboliczny</w:t>
            </w:r>
            <w:r w:rsid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,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satyr</w:t>
            </w:r>
            <w:r w:rsidR="0029763C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ę</w:t>
            </w:r>
            <w:r w:rsidR="00CD5E68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</w:t>
            </w:r>
          </w:p>
          <w:p w14:paraId="42D20AD3" w14:textId="6A6C4CE6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rozpoznaje w tekście literackim środki wyrazu artyst</w:t>
            </w:r>
            <w:r w:rsid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ycznego poznane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 szkole podstawowej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oraz niektóre środki znaczeniowe, leksykalne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(np. frazeologizmy),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składniowe (np. wyliczenie),</w:t>
            </w:r>
            <w:r w:rsidR="00CC653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</w:t>
            </w:r>
            <w:r w:rsidR="00CC653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wersyfikacyjne (np. przerzutnię);</w:t>
            </w:r>
          </w:p>
          <w:p w14:paraId="0EF612B4" w14:textId="77777777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przy pomocy nauczyciela interpretuje treści alegoryczne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i symboliczne utworu literackiego;</w:t>
            </w:r>
          </w:p>
          <w:p w14:paraId="113832E6" w14:textId="77777777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na ogół trafnie rozpoznaje w tekstach literackich: komizm, humor, tragizm, patos;</w:t>
            </w:r>
          </w:p>
          <w:p w14:paraId="34055B2D" w14:textId="77777777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na poziomie ogólnym rozumie pojęcie groteski;</w:t>
            </w:r>
          </w:p>
          <w:p w14:paraId="09512331" w14:textId="629D9B06" w:rsidR="003711EE" w:rsidRPr="005A78FF" w:rsidRDefault="001348D6" w:rsidP="00105E66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zna i </w:t>
            </w:r>
            <w:r w:rsidR="003711E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</w:t>
            </w:r>
            <w:r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zumie treść utworów wskazanych </w:t>
            </w:r>
            <w:r w:rsidR="003711E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 podstawie </w:t>
            </w:r>
            <w:r w:rsidR="00896497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</w:t>
            </w:r>
            <w:r w:rsidR="003711E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rogramowej jako lektury obowiązkowe dla zakresu </w:t>
            </w:r>
            <w:r w:rsidR="003711E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podstawowego (wybrane wiersze następujących poetów: Jan Kasprowi</w:t>
            </w:r>
            <w:r w:rsidR="002419D5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cz, </w:t>
            </w:r>
            <w:r w:rsidR="003711E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Leopo</w:t>
            </w:r>
            <w:r w:rsidR="002419D5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ld Staff; </w:t>
            </w:r>
            <w:r w:rsidR="003711E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Władysław Stanisław Reymont, </w:t>
            </w:r>
            <w:r w:rsidR="003711EE" w:rsidRPr="005A78FF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Chłopi </w:t>
            </w:r>
            <w:r w:rsidR="003711E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(tom I – </w:t>
            </w:r>
            <w:r w:rsidR="003711EE" w:rsidRPr="005A78FF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Jesień</w:t>
            </w:r>
            <w:r w:rsidR="003711E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); Stefan Żeromski, </w:t>
            </w:r>
            <w:r w:rsidR="003711EE" w:rsidRPr="005A78FF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Rozdziobią nas kruki, wrony…</w:t>
            </w:r>
            <w:r w:rsidR="003711E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; Stefan Żeromski, </w:t>
            </w:r>
            <w:r w:rsidR="003711EE" w:rsidRPr="005A78FF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Przedwiośnie</w:t>
            </w:r>
            <w:r w:rsidR="003711E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; Witold Gombrowicz, </w:t>
            </w:r>
            <w:r w:rsidR="003711EE" w:rsidRPr="005A78FF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Ferdydurke </w:t>
            </w:r>
            <w:r w:rsidR="003711E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(fragmenty); wybrane wiersze następujących poetów: Bolesław Leśmian, Julian Tuwim, Jan Lechoń, Maria Pawlikowska-Jasnorzewska, Kazimiera Iłłakowiczówna, Ju</w:t>
            </w:r>
            <w:r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lian Przyboś, Józef Czechowicz);</w:t>
            </w:r>
          </w:p>
          <w:p w14:paraId="4269EE7D" w14:textId="06D59DD4" w:rsidR="003711EE" w:rsidRPr="005A78FF" w:rsidRDefault="003711EE" w:rsidP="00105E66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na poziom</w:t>
            </w:r>
            <w:r w:rsidR="001348D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ie ogólnym rozpoznaje tematykę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 problematykę omawianych tekstów modernistycznych, międzywojnia</w:t>
            </w:r>
            <w:r w:rsidR="001348D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</w:p>
          <w:p w14:paraId="0F3C62B2" w14:textId="0382FBEC" w:rsidR="003711EE" w:rsidRPr="005A78FF" w:rsidRDefault="003711EE" w:rsidP="00105E66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na poziomie ogólnym i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przy pomocy nauczyciela rozpoznaje sposoby kreowania w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utworze literackim: świata przedstawionego (fabuły, bohaterów, akcji, wątków, motywów), narracji, sytuacji lirycznej</w:t>
            </w:r>
          </w:p>
          <w:p w14:paraId="7DDA7045" w14:textId="160B46A1" w:rsidR="00785FA8" w:rsidRPr="00317EEC" w:rsidRDefault="003711EE" w:rsidP="00D32980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rozumie pojęcie motywu literackiego i toposu, rozpoznaje podstawowe motywy i toposy 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(</w:t>
            </w:r>
            <w:r w:rsidR="00B72A64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np.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055BB0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problematyka egzystencjalna, 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</w:t>
            </w:r>
            <w:r w:rsidR="00055BB0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elancholia, spleen, Tatry, wieś, natura, artysta a filister, erotyka, chłopomania, wizje niepodległej Polski, różne wizje Polski i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s</w:t>
            </w:r>
            <w:r w:rsidR="00055BB0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połeczeństwa polskiego, jednostka a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055BB0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społeczeństwo, samotna jednostka wobec 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o</w:t>
            </w:r>
            <w:r w:rsidR="00055BB0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presyjnego systemu, obraz rewolucji,</w:t>
            </w:r>
            <w:r w:rsidR="00785FA8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Polacy w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785FA8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czasie niewoli i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785FA8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785FA8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czasie wolności, motyw winy i kary,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proces degradacji psychicznej człowieka,</w:t>
            </w:r>
            <w:r w:rsidR="00055BB0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historia w życiu narodu, relacja człowieka ze Stwórcą, codzienność,</w:t>
            </w:r>
            <w:r w:rsidR="00785FA8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zwyczajność, obraz miasta, </w:t>
            </w:r>
            <w:r w:rsidR="00055BB0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motyw artysty, 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rola poety i poezji, </w:t>
            </w:r>
            <w:r w:rsidR="00055BB0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postawa twórcza, </w:t>
            </w:r>
            <w:r w:rsidR="00055BB0" w:rsidRPr="005A78FF">
              <w:rPr>
                <w:rFonts w:asciiTheme="majorHAnsi" w:hAnsiTheme="majorHAnsi" w:cstheme="majorHAnsi"/>
                <w:i/>
                <w:color w:val="auto"/>
                <w:sz w:val="18"/>
                <w:szCs w:val="18"/>
              </w:rPr>
              <w:t>femme fatale</w:t>
            </w:r>
            <w:r w:rsidR="00785FA8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, motywy apokaliptyczne, Eros i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785FA8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Tanatos, </w:t>
            </w:r>
            <w:r w:rsidRPr="005A78FF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unde malum</w:t>
            </w:r>
            <w:r w:rsidR="00785FA8" w:rsidRPr="005A78FF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,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motyw</w:t>
            </w:r>
            <w:r w:rsidR="00785FA8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y oniryczne,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motyw tańca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, motyw labiryntu, 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motyw teatru w</w:t>
            </w:r>
            <w:r w:rsidR="00105E66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teatrze</w:t>
            </w:r>
            <w:r w:rsidR="00D721B1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);</w:t>
            </w:r>
          </w:p>
          <w:p w14:paraId="090895E7" w14:textId="378A22E7" w:rsidR="003711EE" w:rsidRPr="005A78FF" w:rsidRDefault="003711EE" w:rsidP="00A82CF3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odwołuje się do wybranych tekstów </w:t>
            </w:r>
            <w:r w:rsidR="001348D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poznanych w szkole podstawowej;</w:t>
            </w:r>
          </w:p>
          <w:p w14:paraId="1B04B360" w14:textId="1EBBA71C" w:rsidR="003711EE" w:rsidRPr="005A78FF" w:rsidRDefault="003711EE" w:rsidP="00D32980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podejmuje próbę porównywania utworów literackich lub ich fragmentów;</w:t>
            </w:r>
          </w:p>
          <w:p w14:paraId="343B00CF" w14:textId="7A985D0B" w:rsidR="003711EE" w:rsidRPr="005A78FF" w:rsidRDefault="003711EE" w:rsidP="00D32980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</w:t>
            </w:r>
            <w:r w:rsidR="001348D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rzedstawia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propozycję odczytania utworu na poziomie dosłownym;</w:t>
            </w:r>
          </w:p>
          <w:p w14:paraId="0D713F8F" w14:textId="511A0AE1" w:rsidR="003711EE" w:rsidRPr="005A78FF" w:rsidRDefault="003711EE" w:rsidP="00D32980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wykorzystuje w</w:t>
            </w:r>
            <w:r w:rsidR="00A82CF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interpretacji utworów literackich kontekst historycznoliteracki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i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biograficzny;</w:t>
            </w:r>
          </w:p>
          <w:p w14:paraId="4CA0113D" w14:textId="5D5E7B07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rozpoznaje obecne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w utworach literackich wybrane wartości uniwersalne</w:t>
            </w:r>
            <w:r w:rsidR="00F31FE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(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np.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platońską triadę: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dobro, piękno, prawd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a;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miłość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, wolność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rodzina</w:t>
            </w:r>
            <w:r w:rsidR="00F31FE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)</w:t>
            </w:r>
            <w:r w:rsidR="00572CC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</w:t>
            </w:r>
            <w:r w:rsidR="004D0CD8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 wybrane wartości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narodowe, np. tradycja</w:t>
            </w:r>
            <w:r w:rsidR="00AC6CF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.</w:t>
            </w:r>
          </w:p>
          <w:p w14:paraId="33C22528" w14:textId="77777777" w:rsidR="003711EE" w:rsidRPr="005A78FF" w:rsidRDefault="003711EE" w:rsidP="00614DC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E930C67" w14:textId="02D55611" w:rsidR="003711EE" w:rsidRPr="005A78FF" w:rsidRDefault="003711EE" w:rsidP="00614DCB">
            <w:pPr>
              <w:pStyle w:val="Default"/>
              <w:ind w:left="17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A4FA2C8" w14:textId="3E27FC21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rozumi</w:t>
            </w:r>
            <w:r w:rsid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e podstawy podziału literatury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na epoki</w:t>
            </w:r>
            <w:r w:rsid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</w:t>
            </w:r>
          </w:p>
          <w:p w14:paraId="5C24CAEA" w14:textId="51843B39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wymienia epoki literackie w porządku </w:t>
            </w:r>
            <w:r w:rsidR="00F345DC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c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hronologicznym od starożytności do </w:t>
            </w:r>
            <w:r w:rsid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dwudziestolecia międzywojennego;</w:t>
            </w:r>
          </w:p>
          <w:p w14:paraId="0A896161" w14:textId="69AE2987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sytuuje utwory literackie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w poszczególnych okresach, w</w:t>
            </w:r>
            <w:r w:rsidR="00F345DC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s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zczególności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 xml:space="preserve">w Młodej Polsce, dwudziestoleciu międzywojennym </w:t>
            </w:r>
            <w:r w:rsid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</w:t>
            </w:r>
          </w:p>
          <w:p w14:paraId="53698F11" w14:textId="3790B080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 xml:space="preserve">rozpoznaje konwencje literackie: realistyczną, fantastyczną, </w:t>
            </w:r>
            <w:r w:rsidR="00F345DC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ymboliczną;</w:t>
            </w:r>
          </w:p>
          <w:p w14:paraId="13A26E4C" w14:textId="598E3111" w:rsidR="003711EE" w:rsidRPr="005A78FF" w:rsidRDefault="003711EE" w:rsidP="00CD5E68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poprawnie rozróżnia podstawowe gatunki epickie, liryczne, dramatyczne i częściowo gatunki synkretyczne, w</w:t>
            </w:r>
            <w:r w:rsidR="00F345DC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tym: gatunki poznane w szkole podstawowej </w:t>
            </w:r>
            <w:r w:rsidR="00CD5E68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(np. sonet, hymn, mit) </w:t>
            </w:r>
            <w:r w:rsidR="00CD5E68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oraz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CD5E68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powieść psychologiczną, powieść społeczną, powieść inicjacyjną, powieść polityczną, hymn, erotyk, farsę, tragifarsę, dramat symboliczny</w:t>
            </w:r>
            <w:r w:rsid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, </w:t>
            </w:r>
            <w:r w:rsidR="00CD5E68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satyrę;</w:t>
            </w:r>
          </w:p>
          <w:p w14:paraId="596E1B65" w14:textId="3E2A4BAB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rozpoznaje w tekście literackim środk</w:t>
            </w:r>
            <w:r w:rsid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i wyrazu artystycznego poznane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 szkole podstawowej oraz środki znaczeniowe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(np. peryfrazę), leksykalne (np. frazeologizmy), składniowe (np. powtórzenie, wyliczenie), wersyfikacyjne (np. przerzutnię); próbuje określić ich funkcje w</w:t>
            </w:r>
            <w:r w:rsidR="00F345DC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utworze literackim;</w:t>
            </w:r>
          </w:p>
          <w:p w14:paraId="701DDDF6" w14:textId="77777777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interpretuje treści alegoryczne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i symboliczne utworu literackiego;</w:t>
            </w:r>
          </w:p>
          <w:p w14:paraId="44D91244" w14:textId="77777777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rozpoznaje w tekstach literackich: ironię, komizm, tragizm, humor, patos;</w:t>
            </w:r>
          </w:p>
          <w:p w14:paraId="569E83C2" w14:textId="70EF7177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rozumie pojęcie groteski i</w:t>
            </w:r>
            <w:r w:rsidR="00A50429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potrafi wymienić jej cechy; rozpoznaje ją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w tekstach omawianych epok;</w:t>
            </w:r>
          </w:p>
          <w:p w14:paraId="1A318724" w14:textId="1504B934" w:rsidR="003711EE" w:rsidRPr="005A78FF" w:rsidRDefault="003711EE" w:rsidP="00AF345E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wykazuje się znajomością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 xml:space="preserve">i zrozumieniem treści utworów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 xml:space="preserve">wskazanych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w podstawie programowej jako lektury obowiązkowe dla zakresu podstawowego (wybrane wiersze następujących poetów: Jan Kaspro</w:t>
            </w:r>
            <w:r w:rsidR="002419D5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wicz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, Leopo</w:t>
            </w:r>
            <w:r w:rsidR="002419D5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ld Staff;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Władysław Stanisław Reymont, </w:t>
            </w:r>
            <w:r w:rsidRPr="005A78FF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Chłopi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(tom I – </w:t>
            </w:r>
            <w:r w:rsidRPr="005A78FF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Jesień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); Stefan Żeromski, </w:t>
            </w:r>
            <w:r w:rsidRPr="005A78FF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Rozdziobią nas kruki, wrony…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; Stefan Żeromski, </w:t>
            </w:r>
            <w:r w:rsidRPr="005A78FF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Przedwiośnie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; Witold Gombrowicz, </w:t>
            </w:r>
            <w:r w:rsidRPr="005A78FF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Ferdydurke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(fragmenty); wybrane wiersze następujących poetów: Bolesław Leśmian, Julian Tuwim, Jan Lechoń, Maria Pawlikowska-Jasnorzewska, Kazimiera Iłłakowiczówna, Julian Przyboś, Józef </w:t>
            </w:r>
            <w:r w:rsidR="00A50429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C</w:t>
            </w:r>
            <w:r w:rsidR="001348D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zechowicz);</w:t>
            </w:r>
          </w:p>
          <w:p w14:paraId="791A2580" w14:textId="7186CA50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rozpoznaje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tematykę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 xml:space="preserve">i problematykę omawianych tekstów oraz </w:t>
            </w:r>
            <w:r w:rsidR="00B72A64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ich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związek z</w:t>
            </w:r>
            <w:r w:rsidR="00B17A3B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programami i ideami epoki literackiej;</w:t>
            </w:r>
          </w:p>
          <w:p w14:paraId="7B1D8CE4" w14:textId="77777777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rozpoznaje sposoby kreowania w utworze literackim: świata przedstawionego (fabuły, bohaterów, akcji, wątków, motywów), narracji, sytuacji lirycznej; podejmuje próbę ich interpretacji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i wartościowania;</w:t>
            </w:r>
          </w:p>
          <w:p w14:paraId="2179420A" w14:textId="7D56EE40" w:rsidR="00D721B1" w:rsidRPr="00317EEC" w:rsidRDefault="003711EE" w:rsidP="00572CC1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rozumie pojęcie motywu literackiego i toposu, rozpoznaje podstawowe motywy i toposy</w:t>
            </w:r>
            <w:r w:rsidRPr="005A78FF">
              <w:rPr>
                <w:rFonts w:asciiTheme="majorHAnsi" w:hAnsiTheme="majorHAnsi" w:cstheme="majorHAnsi"/>
                <w:i/>
                <w:color w:val="auto"/>
                <w:sz w:val="18"/>
                <w:szCs w:val="18"/>
              </w:rPr>
              <w:t xml:space="preserve"> 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(</w:t>
            </w:r>
            <w:r w:rsidR="00B72A64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np.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problematyka egzystencjalna, melancholia, spleen, Tatry, wieś, natura, artysta a filister, erotyka, chłopomania, wizje niepodległej Polski, różne wizje 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Polski i</w:t>
            </w:r>
            <w:r w:rsidR="00A50429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społeczeństwa polskiego, jednostka a</w:t>
            </w:r>
            <w:r w:rsidR="00A50429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społeczeństwo, samotna jednostka wobec opresyjnego systemu, obraz rewolucji, Polacy w</w:t>
            </w:r>
            <w:r w:rsidR="00A50429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czasie niewoli i</w:t>
            </w:r>
            <w:r w:rsidR="00A50429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</w:t>
            </w:r>
            <w:r w:rsidR="00A50429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czasie wolności, motyw winy i kary, proces degradacji psychicznej człowieka, historia w</w:t>
            </w:r>
            <w:r w:rsidR="00FF521F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życiu narodu, relacja człowieka ze Stwórcą, codzienność, </w:t>
            </w:r>
            <w:r w:rsidR="00FF521F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wyczajność, obraz miasta,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motyw artysty, rola poety i poezji, postawa twórcza, </w:t>
            </w:r>
            <w:r w:rsidR="00D721B1" w:rsidRPr="005A78FF">
              <w:rPr>
                <w:rFonts w:asciiTheme="majorHAnsi" w:hAnsiTheme="majorHAnsi" w:cstheme="majorHAnsi"/>
                <w:i/>
                <w:color w:val="auto"/>
                <w:sz w:val="18"/>
                <w:szCs w:val="18"/>
              </w:rPr>
              <w:t>femme fatale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, motywy apokaliptyczne, Eros i</w:t>
            </w:r>
            <w:r w:rsidR="00FF521F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Tanatos, </w:t>
            </w:r>
            <w:r w:rsidR="00D721B1" w:rsidRPr="005A78FF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unde malum,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motywy oniryczne,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motyw tańca, motyw labiryntu, </w:t>
            </w:r>
            <w:r w:rsidR="00D721B1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motyw teatru w</w:t>
            </w:r>
            <w:r w:rsidR="00A50429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D721B1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teatrze);</w:t>
            </w:r>
          </w:p>
          <w:p w14:paraId="42E1F202" w14:textId="36C6BD19" w:rsidR="002B5707" w:rsidRPr="005A78FF" w:rsidRDefault="003711EE" w:rsidP="00AF345E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potrafi odwołać się do wiedzy o tekstach poznanych w szkole podstawowej</w:t>
            </w:r>
            <w:r w:rsidR="002B5707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</w:t>
            </w:r>
          </w:p>
          <w:p w14:paraId="38123718" w14:textId="77777777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porównuje utwory literackie lub ich fragmenty, dostrzega kontynuacje i nawiązania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w porównywanych utworach;</w:t>
            </w:r>
          </w:p>
          <w:p w14:paraId="2DD85D13" w14:textId="77777777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przedstawia propozycję odczytania utworu na poziomie dosłownym;</w:t>
            </w:r>
          </w:p>
          <w:p w14:paraId="60777512" w14:textId="6964E866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wykorzystuje w</w:t>
            </w:r>
            <w:r w:rsidR="00AC6CF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interpretacji utworów literackich kontekst historycznoliteracki, biograficzny, kulturowy;</w:t>
            </w:r>
          </w:p>
          <w:p w14:paraId="61D32534" w14:textId="3B774094" w:rsidR="003711EE" w:rsidRPr="005A78FF" w:rsidRDefault="003711EE" w:rsidP="00185693">
            <w:pPr>
              <w:pStyle w:val="Default"/>
              <w:numPr>
                <w:ilvl w:val="0"/>
                <w:numId w:val="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rozpoznaje obecne w</w:t>
            </w:r>
            <w:r w:rsidR="00AC6CF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utworach l</w:t>
            </w:r>
            <w:r w:rsidR="00F31FE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iterackich wartości uniwersalne (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np.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platońską triadę: dobro, piękno, prawda; miłość, wolność, odwaga, altruizm, </w:t>
            </w:r>
            <w:r w:rsidR="00F31FE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tolerancja, </w:t>
            </w:r>
            <w:r w:rsidR="00AC6CF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dpowiedzialność, szacunek; </w:t>
            </w:r>
            <w:r w:rsidR="00AC6CF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r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odzina</w:t>
            </w:r>
            <w:r w:rsidR="00F31FE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)</w:t>
            </w:r>
            <w:r w:rsidR="00AC6CF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</w:t>
            </w:r>
            <w:r w:rsidR="00FF521F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AC6CF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wybrane wartości 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narodowe</w:t>
            </w:r>
            <w:r w:rsidR="00F31FE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(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np.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tradycja, patriotyzm</w:t>
            </w:r>
            <w:r w:rsidR="00F31FE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)</w:t>
            </w:r>
            <w:r w:rsidR="00AC6CF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.</w:t>
            </w:r>
          </w:p>
          <w:p w14:paraId="7C472AC8" w14:textId="77777777" w:rsidR="003711EE" w:rsidRPr="005A78FF" w:rsidRDefault="003711EE" w:rsidP="00614DCB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51413444" w14:textId="77777777" w:rsidR="003711EE" w:rsidRPr="005A78FF" w:rsidRDefault="003711EE" w:rsidP="00614DCB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4D7EE70C" w14:textId="77777777" w:rsidR="003711EE" w:rsidRPr="005A78FF" w:rsidRDefault="003711EE" w:rsidP="00614DC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872A91A" w14:textId="2BF8779D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rozum</w:t>
            </w:r>
            <w:r w:rsid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ie podział literatury na epoki;</w:t>
            </w:r>
          </w:p>
          <w:p w14:paraId="3552ACB8" w14:textId="77777777" w:rsidR="005A78FF" w:rsidRPr="005A78FF" w:rsidRDefault="003711EE" w:rsidP="005A78FF">
            <w:pPr>
              <w:pStyle w:val="Default"/>
              <w:numPr>
                <w:ilvl w:val="0"/>
                <w:numId w:val="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wymienia epoki literackie w porządku chronologicznym od starożytności do </w:t>
            </w:r>
            <w:r w:rsid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dwudziestolecia międzywojennego;</w:t>
            </w:r>
          </w:p>
          <w:p w14:paraId="01CE19F3" w14:textId="58E0D5B8" w:rsidR="003711EE" w:rsidRPr="005A78FF" w:rsidRDefault="003711EE" w:rsidP="005A78FF">
            <w:pPr>
              <w:pStyle w:val="Default"/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5AC62809" w14:textId="5858C11C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sytuuje utwory literackie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 xml:space="preserve">w poszczególnych okresach, w szczególności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 xml:space="preserve">w Młodej Polsce, </w:t>
            </w:r>
            <w:r w:rsid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dwudziestoleciu międzywojennym;</w:t>
            </w:r>
            <w:r w:rsidR="003E00A8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używa też terminów: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modernizm</w:t>
            </w:r>
            <w:r w:rsidR="003E00A8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, neoromantyzm, </w:t>
            </w:r>
            <w:r w:rsidRPr="005A78FF">
              <w:rPr>
                <w:rFonts w:asciiTheme="majorHAnsi" w:hAnsiTheme="majorHAnsi" w:cstheme="majorHAnsi"/>
                <w:i/>
                <w:color w:val="auto"/>
                <w:sz w:val="18"/>
                <w:szCs w:val="18"/>
              </w:rPr>
              <w:t>fin de siècle</w:t>
            </w:r>
            <w:r w:rsidR="003E00A8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, międzywojnie</w:t>
            </w:r>
            <w:r w:rsidR="00314D7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</w:t>
            </w:r>
          </w:p>
          <w:p w14:paraId="7EFADA47" w14:textId="0684A25B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 xml:space="preserve">rozpoznaje konwencje literackie (realistyczną, fantastyczną, symboliczną, groteskową, </w:t>
            </w:r>
            <w:r w:rsidR="000025CC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aturalistyczną, mimetyczną)</w:t>
            </w:r>
            <w:r w:rsidR="00314D7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i określa ich cechy w utworach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</w:t>
            </w:r>
          </w:p>
          <w:p w14:paraId="7894D40B" w14:textId="3EFD467F" w:rsidR="003711EE" w:rsidRPr="005A78FF" w:rsidRDefault="003711EE" w:rsidP="00CD5E68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rozumie pojęcie genologii; rozróżnia gatunki epickie, liryczne, dramatyczne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 xml:space="preserve">i synkretyczne, w tym: gatunki poznane w szkole podstawowej </w:t>
            </w:r>
            <w:r w:rsidR="00CD5E68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(np. sonet, hymn, mit) oraz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CD5E68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powieść psychologiczną, powieść społeczną, powieść inicjacyjną, powieść polityczną, hymn, erotyk, farsę, tragifarsę, dramat symboliczny, satyrę;</w:t>
            </w:r>
          </w:p>
          <w:p w14:paraId="55CAF3E0" w14:textId="285CED94" w:rsidR="003711EE" w:rsidRPr="005A78FF" w:rsidRDefault="003711EE" w:rsidP="00064880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rozpoznaje w tekście literackim środki wyrazu artystycznego poznane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w szkole podst</w:t>
            </w:r>
            <w:r w:rsidR="00064880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awowej oraz śr</w:t>
            </w:r>
            <w:r w:rsid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odki znaczeniowe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(np. peryfrazę, hiperbolę); leksykalne, w</w:t>
            </w:r>
            <w:r w:rsidR="00064880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tym frazeologizmy; składniowe (anaforę, epiforę, paralelizm, wyliczenie); wersyfikacyjne (w tym przerzutnię); określa ich funkcje;</w:t>
            </w:r>
          </w:p>
          <w:p w14:paraId="608D82D8" w14:textId="4181E87B" w:rsidR="003711EE" w:rsidRPr="005A78FF" w:rsidRDefault="003711EE" w:rsidP="00064880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interpretuje treści alegoryczne i symboliczne utworu literackiego;</w:t>
            </w:r>
          </w:p>
          <w:p w14:paraId="78B6FDAD" w14:textId="3311AF1F" w:rsidR="003711EE" w:rsidRPr="005A78FF" w:rsidRDefault="003711EE" w:rsidP="00064880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rozpoznaje w tekstach literackich: ironię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i autoironię, komizm, tragizm, hum</w:t>
            </w:r>
            <w:r w:rsidR="001348D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or, patos; określa ich funkcje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 tekście; rozumie ich wartościujący charakter;</w:t>
            </w:r>
          </w:p>
          <w:p w14:paraId="61B14FA9" w14:textId="40BA485C" w:rsidR="003711EE" w:rsidRPr="005A78FF" w:rsidRDefault="003711EE" w:rsidP="00064880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rozumie pojęcie groteski i</w:t>
            </w:r>
            <w:r w:rsidR="00064880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potrafi wymienić jej cechy (m.in.: zerwanie </w:t>
            </w:r>
            <w:r w:rsidR="000025CC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</w:t>
            </w:r>
            <w:r w:rsidR="00064880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realizmem, prowadzenie absurdalnych sytuacji i</w:t>
            </w:r>
            <w:r w:rsidR="00064880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</w:t>
            </w:r>
            <w:r w:rsidR="001348D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darzeń, naruszenie zasad logiki </w:t>
            </w:r>
            <w:r w:rsidR="000025CC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</w:t>
            </w:r>
            <w:r w:rsidR="00064880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prawdopodobieństwa; łączenie przeciwieństw w</w:t>
            </w:r>
            <w:r w:rsidR="00064880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organizacji świata przedstawionego, stosowanie deformacji, wyolbrzymienia, parodii); rozpoznaje ją w tekstach omawianych epok (np.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w</w:t>
            </w:r>
            <w:r w:rsidR="00064880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Ferdydurke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) oraz w</w:t>
            </w:r>
            <w:r w:rsidR="00064880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tekstach będących nawiązaniami;</w:t>
            </w:r>
          </w:p>
          <w:p w14:paraId="2FE70710" w14:textId="0436E489" w:rsidR="003711EE" w:rsidRPr="005A78FF" w:rsidRDefault="003711EE" w:rsidP="00064880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wykazuje się </w:t>
            </w:r>
            <w:r w:rsidR="004A4D68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najomością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 xml:space="preserve">i zrozumieniem treści utworów wskazanych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 xml:space="preserve">w podstawie </w:t>
            </w:r>
            <w:r w:rsidR="004A4D68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rogramowej jako lektury obowiązkowe dla zakresu podstawowego (wybrane wiersze następujących poetów: Jan Kasprowicz, Leopold Staff; Władysław Stanisław Reymont, </w:t>
            </w:r>
            <w:r w:rsidRPr="005A78FF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Chłopi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(tom I – </w:t>
            </w:r>
            <w:r w:rsidRPr="005A78FF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Jesień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); Stefan Żeromski, </w:t>
            </w:r>
            <w:r w:rsidRPr="005A78FF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Rozdziobią nas kruki, wrony…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; Stefan Żeromski, </w:t>
            </w:r>
            <w:r w:rsidRPr="005A78FF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Przedwiośnie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; Witold Gombrowicz, </w:t>
            </w:r>
            <w:r w:rsidRPr="005A78FF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Ferdydurke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(fragmenty); wybrane wiersze następujących poetów: Bolesław Leśmian, Julian Tuwim, Jan Lechoń, Maria Pawlikowska-Jasnorzewska, Kazimiera Iłłakowiczówna, Ju</w:t>
            </w:r>
            <w:r w:rsidR="001348D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lian Przyboś, Józef Czechowicz);</w:t>
            </w:r>
          </w:p>
          <w:p w14:paraId="18A1D9F4" w14:textId="29582D18" w:rsidR="003711EE" w:rsidRPr="005A78FF" w:rsidRDefault="001348D6" w:rsidP="00B72A64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rozpoznaje tematykę </w:t>
            </w:r>
            <w:r w:rsidR="003711E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i problematykę omawianych tekstów oraz </w:t>
            </w:r>
            <w:r w:rsidR="00B72A64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ich</w:t>
            </w:r>
            <w:r w:rsidR="003711E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związek z programami i</w:t>
            </w:r>
            <w:r w:rsidR="000025CC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3711E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ideami epoki literackiej;</w:t>
            </w:r>
            <w:r w:rsidR="003711E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zjawiskami społecznymi, historycznymi, egzystencjalnymi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4A4D68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</w:r>
            <w:r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i </w:t>
            </w:r>
            <w:r w:rsidR="004A4D68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estetycznymi (np.</w:t>
            </w:r>
            <w:r w:rsidR="003711E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symbolizm, naturalizm, antyestetyzm, parnasizm; korespondencja sztuk; dekadentyzm, </w:t>
            </w:r>
            <w:r w:rsidR="000025CC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f</w:t>
            </w:r>
            <w:r w:rsidR="003711E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ranciszkanizm, katastrofizm; Tatry, chłopomania, status artysty, artysta a filister, spleen; cyganeria krakowska, bohema francuska; kontrkultura, „poeci przeklęci”; sztuka poetycka; koncepcja sztuki; nirwana; koncepcja nadczłowieka; klasycy</w:t>
            </w:r>
            <w:r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zm; impresjonizm; ekspresjonizm</w:t>
            </w:r>
            <w:r w:rsidR="00B72A64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 poddaje je</w:t>
            </w:r>
            <w:r w:rsidR="003711E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refleksji;</w:t>
            </w:r>
          </w:p>
          <w:p w14:paraId="0B2B9979" w14:textId="78B88CDE" w:rsidR="003711EE" w:rsidRPr="005A78FF" w:rsidRDefault="003711EE" w:rsidP="00064880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rozpoznaje sposoby kreowania w utworze literackim: świata przedstawionego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(fabuły, bohaterów, akcji, wątków, motywów), narracji, sytuacji lirycznej; interpretuje je i wartościuje (np. rozp</w:t>
            </w:r>
            <w:r w:rsidR="00B0593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oznaje różne sposoby narracji: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realistyczn</w:t>
            </w:r>
            <w:r w:rsidR="00302260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ego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obserwator</w:t>
            </w:r>
            <w:r w:rsidR="00302260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a</w:t>
            </w:r>
            <w:r w:rsidR="00B0593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,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wsiow</w:t>
            </w:r>
            <w:r w:rsidR="00302260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ego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gaduł</w:t>
            </w:r>
            <w:r w:rsidR="00302260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ę</w:t>
            </w:r>
            <w:r w:rsidR="00B0593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,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stylizator</w:t>
            </w:r>
            <w:r w:rsidR="00302260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a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młodopolski</w:t>
            </w:r>
            <w:r w:rsidR="00302260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ego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; </w:t>
            </w:r>
            <w:r w:rsidR="00302260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definiuje nowy typ narratora; wskazuje podobieństwa i różnice w</w:t>
            </w:r>
            <w:r w:rsidR="00B0593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302260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kreacji bohatera uzależnionego od relacji rodzinnych, udowadnia jego złożoną osobowość i</w:t>
            </w:r>
            <w:r w:rsidR="00B0593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302260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rozdarcie wewnętrzne; </w:t>
            </w:r>
            <w:r w:rsidR="00AF568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rozpoznaje różne typy bohaterów literackich: prostego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człowiek</w:t>
            </w:r>
            <w:r w:rsidR="00AF568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a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 bohater</w:t>
            </w:r>
            <w:r w:rsidR="00AF568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a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peł</w:t>
            </w:r>
            <w:r w:rsidR="00AF568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nego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sprzeczności i</w:t>
            </w:r>
            <w:r w:rsidR="00B0593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wewnętrznych dylematów</w:t>
            </w:r>
            <w:r w:rsidR="00AF568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, bohatera poszukującego swojego „ja”; analizuje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proces dojrzewania bohatera; </w:t>
            </w:r>
            <w:r w:rsidR="00AF568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dostrzega: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inwersj</w:t>
            </w:r>
            <w:r w:rsidR="00AF568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ę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czasow</w:t>
            </w:r>
            <w:r w:rsidR="00AF568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ą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fabuły, retrospekcj</w:t>
            </w:r>
            <w:r w:rsidR="00AF568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ę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 mow</w:t>
            </w:r>
            <w:r w:rsidR="00AF568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ę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pozornie zależn</w:t>
            </w:r>
            <w:r w:rsidR="00AF568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ą)</w:t>
            </w:r>
            <w:r w:rsidR="00302260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</w:t>
            </w:r>
          </w:p>
          <w:p w14:paraId="4032BF22" w14:textId="4E90A94F" w:rsidR="00D721B1" w:rsidRPr="005A78FF" w:rsidRDefault="003711EE" w:rsidP="00064880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rozumie pojęcie motywu literackiego i toposu, rozpoznaje motywy i</w:t>
            </w:r>
            <w:r w:rsidR="00B0593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toposy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(</w:t>
            </w:r>
            <w:r w:rsidR="00B72A64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np.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problematyka egzystencjalna, </w:t>
            </w:r>
            <w:r w:rsidR="00FF521F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elancholia, spleen, Tatry, wieś, natura, artysta a</w:t>
            </w:r>
            <w:r w:rsidR="00FF521F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filister, erotyka, </w:t>
            </w:r>
            <w:r w:rsidR="000025CC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c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hłopomania, wizje niepodległej Polski, różne wizje Polski </w:t>
            </w:r>
            <w:r w:rsidR="00FF521F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</w:t>
            </w:r>
            <w:r w:rsidR="00B0593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społeczeństwa polskiego, jednostka a</w:t>
            </w:r>
            <w:r w:rsidR="00B0593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społeczeństwo, samotna jednostka wobec opresyjnego systemu, obraz rewolucji, Polacy w</w:t>
            </w:r>
            <w:r w:rsidR="00B0593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czasie niewoli i</w:t>
            </w:r>
            <w:r w:rsidR="00B0593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</w:t>
            </w:r>
            <w:r w:rsidR="00B0593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czasie </w:t>
            </w:r>
            <w:r w:rsidR="000025CC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olności, motyw winy i</w:t>
            </w:r>
            <w:r w:rsidR="000025CC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kary, proces degradacji psychicznej człowieka, historia w życiu narodu, relacja człowieka ze Stwórcą, codzienność, zwyczajność, obraz miasta,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motyw artysty, rola poety i</w:t>
            </w:r>
            <w:r w:rsidR="000025CC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poezji, postawa twórcza, </w:t>
            </w:r>
            <w:r w:rsidR="00D721B1" w:rsidRPr="005A78FF">
              <w:rPr>
                <w:rFonts w:asciiTheme="majorHAnsi" w:hAnsiTheme="majorHAnsi" w:cstheme="majorHAnsi"/>
                <w:i/>
                <w:color w:val="auto"/>
                <w:sz w:val="18"/>
                <w:szCs w:val="18"/>
              </w:rPr>
              <w:t>femme fatale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, motywy apokaliptyczne, Eros i</w:t>
            </w:r>
            <w:r w:rsidR="00B0593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Tanatos, </w:t>
            </w:r>
            <w:r w:rsidR="00D721B1" w:rsidRPr="005A78FF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unde malum,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motywy oniryczne,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D721B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motyw tańca, motyw labiryntu</w:t>
            </w:r>
            <w:r w:rsidR="00D721B1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, motyw teatru w</w:t>
            </w:r>
            <w:r w:rsidR="00B05931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D721B1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teatrze) 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oraz dostrzega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żywotność motywów biblijnych i</w:t>
            </w:r>
            <w:r w:rsidR="000025CC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antycznych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w</w:t>
            </w:r>
            <w:r w:rsidR="00B0593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utworach literackich; określa ich rolę w</w:t>
            </w:r>
            <w:r w:rsidR="00B0593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tworzeniu znaczeń uniwersalnych;</w:t>
            </w:r>
          </w:p>
          <w:p w14:paraId="0425C306" w14:textId="0769DB42" w:rsidR="003711EE" w:rsidRDefault="003711EE" w:rsidP="004251F1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 interpretacji ut</w:t>
            </w:r>
            <w:r w:rsidR="00317EEC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worów literackich odwołuje się 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do tekstów p</w:t>
            </w:r>
            <w:r w:rsid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oznanych </w:t>
            </w:r>
            <w:r w:rsid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w szkole podstawowej;</w:t>
            </w:r>
          </w:p>
          <w:p w14:paraId="030D2C9A" w14:textId="77777777" w:rsidR="00317EEC" w:rsidRPr="005A78FF" w:rsidRDefault="00317EEC" w:rsidP="00317EEC">
            <w:pPr>
              <w:pStyle w:val="Default"/>
              <w:ind w:left="17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1072D0D9" w14:textId="5B87637F" w:rsidR="003711EE" w:rsidRPr="005A78FF" w:rsidRDefault="003711EE" w:rsidP="00064880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porównuje utwory </w:t>
            </w:r>
            <w:r w:rsidR="000025CC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l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iterackie lub ich </w:t>
            </w:r>
            <w:r w:rsidR="000025CC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f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ragmenty, dost</w:t>
            </w:r>
            <w:r w:rsid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rzega kontynuacje i nawiązania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 porównywanych utworach, określa cechy wspólne i różne;</w:t>
            </w:r>
          </w:p>
          <w:p w14:paraId="108AF95B" w14:textId="5ED02928" w:rsidR="003711EE" w:rsidRPr="005A78FF" w:rsidRDefault="003711EE" w:rsidP="00064880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przedstawia propozycję interpretacji utworu, wskazuje w tekście miejsca,</w:t>
            </w:r>
            <w:r w:rsid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które mogą stanowić argumenty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na poparcie jego propozycji interpretacyjnej;</w:t>
            </w:r>
          </w:p>
          <w:p w14:paraId="39A5A13C" w14:textId="5815368F" w:rsidR="003711EE" w:rsidRPr="005A78FF" w:rsidRDefault="003711EE" w:rsidP="00064880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wykorzystuje</w:t>
            </w:r>
            <w:r w:rsidR="00572CC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</w:t>
            </w:r>
            <w:r w:rsidR="002C6894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interpretacji utworów literackich potrzebne konteksty, szczególnie kontekst </w:t>
            </w:r>
            <w:r w:rsidR="002C6894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historyczny,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historycznoliteracki, polityczny,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filozoficzny, </w:t>
            </w:r>
            <w:r w:rsidR="002C6894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społeczny, biograficzny, kulturowy,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mitologiczny, </w:t>
            </w:r>
            <w:r w:rsidR="002C6894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biblijny,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egzystencjalny </w:t>
            </w:r>
          </w:p>
          <w:p w14:paraId="22275FE1" w14:textId="74CCAAC4" w:rsidR="00185693" w:rsidRPr="005A78FF" w:rsidRDefault="00317EEC" w:rsidP="000025CC">
            <w:pPr>
              <w:pStyle w:val="Default"/>
              <w:numPr>
                <w:ilvl w:val="0"/>
                <w:numId w:val="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rozpoznaje obecne </w:t>
            </w:r>
            <w:r w:rsidR="003711E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 utworach literackich wartości uniwersalne</w:t>
            </w:r>
            <w:r w:rsidR="002C6894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(</w:t>
            </w:r>
            <w:r w:rsidR="003B4DE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np. platońską triadę: dobro, piękno, prawda; miłość, wolność, odwaga, altruizm, </w:t>
            </w:r>
            <w:r w:rsidR="002C6894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tolerancja, </w:t>
            </w:r>
            <w:r w:rsidR="000025CC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</w:t>
            </w:r>
            <w:r w:rsidR="003B4DE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dpowiedzialność, szacunek; rodzina</w:t>
            </w:r>
            <w:r w:rsidR="002C6894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)</w:t>
            </w:r>
            <w:r w:rsidR="003B4DE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i</w:t>
            </w:r>
            <w:r w:rsidR="002C6894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narodowe (</w:t>
            </w:r>
            <w:r w:rsidR="00B72A64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np.</w:t>
            </w:r>
            <w:r w:rsidR="003711E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symbole narodowe, tradycja narodowa, patriotyzm, tożsamość</w:t>
            </w:r>
            <w:r w:rsidR="002C6894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)</w:t>
            </w:r>
            <w:r w:rsidR="003711E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 określa ich rolę i związek z problematyką utworu oraz znaczenie dla budowania własnego systemu wartości</w:t>
            </w:r>
            <w:r w:rsidR="003B4DE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; wie, co to 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etyka conradowska</w:t>
            </w:r>
            <w:r w:rsidR="00064880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3261" w:type="dxa"/>
          </w:tcPr>
          <w:p w14:paraId="5B95EF7D" w14:textId="77777777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rozumie podział literatury na epoki i procesy z tym związane;</w:t>
            </w:r>
          </w:p>
          <w:p w14:paraId="22116375" w14:textId="4D45318C" w:rsidR="003711EE" w:rsidRPr="005A78FF" w:rsidRDefault="003711EE" w:rsidP="005A78FF">
            <w:pPr>
              <w:pStyle w:val="Default"/>
              <w:numPr>
                <w:ilvl w:val="0"/>
                <w:numId w:val="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wymienia epoki literackie w</w:t>
            </w:r>
            <w:r w:rsidR="000025CC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porządku </w:t>
            </w:r>
            <w:r w:rsidR="000025CC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c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hronologicznym od starożytności do </w:t>
            </w:r>
            <w:r w:rsid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dwudziestolecia międzywojennego;</w:t>
            </w:r>
          </w:p>
          <w:p w14:paraId="10213934" w14:textId="4B4A7232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sytuuje utwory literackie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w poszczególnych okresach, w</w:t>
            </w:r>
            <w:r w:rsidR="00AC51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szczególności w</w:t>
            </w:r>
            <w:r w:rsidR="00AC51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Młodej Polsce, </w:t>
            </w:r>
            <w:r w:rsid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dwudziestoleciu międzywojennym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oraz </w:t>
            </w:r>
            <w:r w:rsidR="00307FD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</w:t>
            </w:r>
            <w:r w:rsidR="00AC51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pozostałych (dotyczy nawiązań i ko</w:t>
            </w:r>
            <w:r w:rsidR="00AC51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ntekstów); używa też terminów: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modernizm</w:t>
            </w:r>
            <w:r w:rsidR="00AC51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, </w:t>
            </w:r>
            <w:r w:rsidR="00AC5166" w:rsidRPr="005A78FF">
              <w:rPr>
                <w:rFonts w:asciiTheme="majorHAnsi" w:hAnsiTheme="majorHAnsi" w:cstheme="majorHAnsi"/>
                <w:i/>
                <w:color w:val="auto"/>
                <w:sz w:val="18"/>
                <w:szCs w:val="18"/>
              </w:rPr>
              <w:t>fin de siècle</w:t>
            </w:r>
            <w:r w:rsidR="00AC51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,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neoromantyzm</w:t>
            </w:r>
            <w:r w:rsidR="00AC51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,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międzywojnie</w:t>
            </w:r>
            <w:r w:rsidR="00314D7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</w:t>
            </w:r>
          </w:p>
          <w:p w14:paraId="659C2E1F" w14:textId="3E3FE23E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 xml:space="preserve">właściwie rozpoznaje konwencje literackie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(realistyczną, fantastyczną, symbolicz</w:t>
            </w:r>
            <w:r w:rsid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ną, groteskową, naturalistyczną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 mimetyczną)</w:t>
            </w:r>
            <w:r w:rsidR="00314D7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i precyzyjnie określa ich cechy w</w:t>
            </w:r>
            <w:r w:rsidR="00307FD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314D7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utworach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</w:t>
            </w:r>
          </w:p>
          <w:p w14:paraId="33A237E0" w14:textId="15865081" w:rsidR="003711EE" w:rsidRPr="005A78FF" w:rsidRDefault="003711EE" w:rsidP="00CD5E68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rozumie pojęcie genologii; rozróżnia gatunki epickie, liryczne, dramatyczne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 xml:space="preserve">i synkretyczne, w tym: gatunki poznane w szkole podstawowej </w:t>
            </w:r>
            <w:r w:rsidR="00CD5E68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(np. sonet, hymn, mit) oraz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CD5E68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powieść psychologiczną, powieść społeczną, powieść inicjacyjną, powieść polityczną, hymn, erotyk, farsę, tragifarsę, dramat symboliczny, satyrę;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wymienia cechy gatunkowe;</w:t>
            </w:r>
          </w:p>
          <w:p w14:paraId="31F7BE3E" w14:textId="77B4E5B0" w:rsidR="003711EE" w:rsidRPr="005A78FF" w:rsidRDefault="003711EE" w:rsidP="007204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sz w:val="18"/>
                <w:szCs w:val="18"/>
              </w:rPr>
              <w:t>trafnie rozpoznaje</w:t>
            </w:r>
            <w:r w:rsidR="00307FDD" w:rsidRPr="005A78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A78FF">
              <w:rPr>
                <w:rFonts w:asciiTheme="majorHAnsi" w:hAnsiTheme="majorHAnsi" w:cstheme="majorHAnsi"/>
                <w:sz w:val="18"/>
                <w:szCs w:val="18"/>
              </w:rPr>
              <w:t xml:space="preserve">w </w:t>
            </w:r>
            <w:r w:rsidRPr="005A78FF">
              <w:rPr>
                <w:rFonts w:asciiTheme="majorHAnsi" w:eastAsia="TimesNewRomanPSMT" w:hAnsiTheme="majorHAnsi" w:cstheme="majorHAnsi"/>
                <w:sz w:val="18"/>
                <w:szCs w:val="18"/>
              </w:rPr>
              <w:t xml:space="preserve">tekście </w:t>
            </w:r>
            <w:r w:rsidRPr="005A78FF">
              <w:rPr>
                <w:rFonts w:asciiTheme="majorHAnsi" w:hAnsiTheme="majorHAnsi" w:cstheme="majorHAnsi"/>
                <w:sz w:val="18"/>
                <w:szCs w:val="18"/>
              </w:rPr>
              <w:t xml:space="preserve">literackim </w:t>
            </w:r>
            <w:r w:rsidRPr="005A78FF">
              <w:rPr>
                <w:rFonts w:asciiTheme="majorHAnsi" w:eastAsia="TimesNewRomanPSMT" w:hAnsiTheme="majorHAnsi" w:cstheme="majorHAnsi"/>
                <w:sz w:val="18"/>
                <w:szCs w:val="18"/>
              </w:rPr>
              <w:t xml:space="preserve">środki </w:t>
            </w:r>
            <w:r w:rsidRPr="005A78FF">
              <w:rPr>
                <w:rFonts w:asciiTheme="majorHAnsi" w:hAnsiTheme="majorHAnsi" w:cstheme="majorHAnsi"/>
                <w:sz w:val="18"/>
                <w:szCs w:val="18"/>
              </w:rPr>
              <w:t>wyrazu artystycznego poznane w</w:t>
            </w:r>
            <w:r w:rsidR="003D2A91" w:rsidRPr="005A78FF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sz w:val="18"/>
                <w:szCs w:val="18"/>
              </w:rPr>
              <w:t xml:space="preserve">szkole podstawowej </w:t>
            </w:r>
            <w:r w:rsidRPr="005A78FF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oraz </w:t>
            </w:r>
            <w:r w:rsidRPr="005A78FF">
              <w:rPr>
                <w:rFonts w:asciiTheme="majorHAnsi" w:eastAsia="TimesNewRomanPSMT" w:hAnsiTheme="majorHAnsi" w:cstheme="majorHAnsi"/>
                <w:sz w:val="18"/>
                <w:szCs w:val="18"/>
              </w:rPr>
              <w:t xml:space="preserve">środki </w:t>
            </w:r>
            <w:r w:rsidRPr="005A78FF">
              <w:rPr>
                <w:rFonts w:asciiTheme="majorHAnsi" w:hAnsiTheme="majorHAnsi" w:cstheme="majorHAnsi"/>
                <w:sz w:val="18"/>
                <w:szCs w:val="18"/>
              </w:rPr>
              <w:t xml:space="preserve">znaczeniowe: oksymoron, </w:t>
            </w:r>
            <w:r w:rsidRPr="005A78FF">
              <w:rPr>
                <w:rFonts w:asciiTheme="majorHAnsi" w:eastAsia="TimesNewRomanPSMT" w:hAnsiTheme="majorHAnsi" w:cstheme="majorHAnsi"/>
                <w:sz w:val="18"/>
                <w:szCs w:val="18"/>
              </w:rPr>
              <w:t>peryfrazę, eufonię, hiperbolę</w:t>
            </w:r>
            <w:r w:rsidRPr="005A78FF">
              <w:rPr>
                <w:rFonts w:asciiTheme="majorHAnsi" w:hAnsiTheme="majorHAnsi" w:cstheme="majorHAnsi"/>
                <w:sz w:val="18"/>
                <w:szCs w:val="18"/>
              </w:rPr>
              <w:t>; leksykalne, w tym frazeologizmy; s</w:t>
            </w:r>
            <w:r w:rsidRPr="005A78FF">
              <w:rPr>
                <w:rFonts w:asciiTheme="majorHAnsi" w:eastAsia="TimesNewRomanPSMT" w:hAnsiTheme="majorHAnsi" w:cstheme="majorHAnsi"/>
                <w:sz w:val="18"/>
                <w:szCs w:val="18"/>
              </w:rPr>
              <w:t>kładniowe: antytezę,</w:t>
            </w:r>
            <w:r w:rsidRPr="005A78FF">
              <w:rPr>
                <w:rFonts w:asciiTheme="majorHAnsi" w:hAnsiTheme="majorHAnsi" w:cstheme="majorHAnsi"/>
                <w:sz w:val="18"/>
                <w:szCs w:val="18"/>
              </w:rPr>
              <w:t xml:space="preserve"> paralelizm, wyliczenie, </w:t>
            </w:r>
            <w:r w:rsidRPr="005A78FF">
              <w:rPr>
                <w:rFonts w:asciiTheme="majorHAnsi" w:eastAsia="TimesNewRomanPSMT" w:hAnsiTheme="majorHAnsi" w:cstheme="majorHAnsi"/>
                <w:sz w:val="18"/>
                <w:szCs w:val="18"/>
              </w:rPr>
              <w:t xml:space="preserve">epiforę, </w:t>
            </w:r>
            <w:r w:rsidRPr="005A78FF">
              <w:rPr>
                <w:rFonts w:asciiTheme="majorHAnsi" w:hAnsiTheme="majorHAnsi" w:cstheme="majorHAnsi"/>
                <w:sz w:val="18"/>
                <w:szCs w:val="18"/>
              </w:rPr>
              <w:t>el</w:t>
            </w:r>
            <w:r w:rsidRPr="005A78FF">
              <w:rPr>
                <w:rFonts w:asciiTheme="majorHAnsi" w:eastAsia="TimesNewRomanPSMT" w:hAnsiTheme="majorHAnsi" w:cstheme="majorHAnsi"/>
                <w:sz w:val="18"/>
                <w:szCs w:val="18"/>
              </w:rPr>
              <w:t xml:space="preserve">ipsę; </w:t>
            </w:r>
            <w:r w:rsidRPr="005A78FF">
              <w:rPr>
                <w:rFonts w:asciiTheme="majorHAnsi" w:hAnsiTheme="majorHAnsi" w:cstheme="majorHAnsi"/>
                <w:sz w:val="18"/>
                <w:szCs w:val="18"/>
              </w:rPr>
              <w:t>wersyfikacyjne, w tym prze</w:t>
            </w:r>
            <w:r w:rsidRPr="005A78FF">
              <w:rPr>
                <w:rFonts w:asciiTheme="majorHAnsi" w:eastAsia="TimesNewRomanPSMT" w:hAnsiTheme="majorHAnsi" w:cstheme="majorHAnsi"/>
                <w:sz w:val="18"/>
                <w:szCs w:val="18"/>
              </w:rPr>
              <w:t xml:space="preserve">rzutnię; określa </w:t>
            </w:r>
            <w:r w:rsidRPr="005A78FF">
              <w:rPr>
                <w:rFonts w:asciiTheme="majorHAnsi" w:hAnsiTheme="majorHAnsi" w:cstheme="majorHAnsi"/>
                <w:sz w:val="18"/>
                <w:szCs w:val="18"/>
              </w:rPr>
              <w:t>ich funkcje (</w:t>
            </w:r>
            <w:r w:rsidR="00B72A64" w:rsidRPr="005A78FF">
              <w:rPr>
                <w:rFonts w:asciiTheme="majorHAnsi" w:hAnsiTheme="majorHAnsi" w:cstheme="majorHAnsi"/>
                <w:sz w:val="18"/>
                <w:szCs w:val="18"/>
              </w:rPr>
              <w:t>np.</w:t>
            </w:r>
            <w:r w:rsidR="003D2A91" w:rsidRPr="005A78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A78FF">
              <w:rPr>
                <w:rFonts w:asciiTheme="majorHAnsi" w:hAnsiTheme="majorHAnsi" w:cstheme="majorHAnsi"/>
                <w:sz w:val="18"/>
                <w:szCs w:val="18"/>
              </w:rPr>
              <w:t xml:space="preserve">ożywienie obrazu poetyckiego); wie, co jest dominantą stylistyczną </w:t>
            </w:r>
            <w:r w:rsidR="003D2A91" w:rsidRPr="005A78FF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Pr="005A78FF">
              <w:rPr>
                <w:rFonts w:asciiTheme="majorHAnsi" w:hAnsiTheme="majorHAnsi" w:cstheme="majorHAnsi"/>
                <w:sz w:val="18"/>
                <w:szCs w:val="18"/>
              </w:rPr>
              <w:t>kształtowania danego utworu;</w:t>
            </w:r>
          </w:p>
          <w:p w14:paraId="20A3FF52" w14:textId="363FFDD3" w:rsidR="003711EE" w:rsidRPr="005A78FF" w:rsidRDefault="003711EE" w:rsidP="007204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sz w:val="18"/>
                <w:szCs w:val="18"/>
              </w:rPr>
              <w:t>samodzielnie i wnikliwie interpretuje treści alegoryczne i symboliczne utworu literackiego;</w:t>
            </w:r>
          </w:p>
          <w:p w14:paraId="20E9BDE8" w14:textId="301538BD" w:rsidR="003711EE" w:rsidRPr="005A78FF" w:rsidRDefault="003711EE" w:rsidP="007204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sz w:val="18"/>
                <w:szCs w:val="18"/>
              </w:rPr>
              <w:t>rozpoznaje w tekstach literackich: ironię i</w:t>
            </w:r>
            <w:r w:rsidR="003D2A91" w:rsidRPr="005A78FF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sz w:val="18"/>
                <w:szCs w:val="18"/>
              </w:rPr>
              <w:t xml:space="preserve">autoironię, komizm, tragizm, humor, patos; określa ich funkcje </w:t>
            </w:r>
            <w:r w:rsidRPr="005A78FF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w tekście i rozumie wartościujący charakter; </w:t>
            </w:r>
            <w:r w:rsidRPr="005A78FF">
              <w:rPr>
                <w:rFonts w:asciiTheme="majorHAnsi" w:hAnsiTheme="majorHAnsi" w:cstheme="majorHAnsi"/>
                <w:sz w:val="18"/>
                <w:szCs w:val="18"/>
              </w:rPr>
              <w:br/>
              <w:t>omawia użycie ironii;</w:t>
            </w:r>
          </w:p>
          <w:p w14:paraId="761FD61B" w14:textId="66F10AE0" w:rsidR="003711EE" w:rsidRPr="005A78FF" w:rsidRDefault="003711EE" w:rsidP="007204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rozumie pojęcie groteski i</w:t>
            </w:r>
            <w:r w:rsidR="003D2A91" w:rsidRPr="005A78FF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sz w:val="18"/>
                <w:szCs w:val="18"/>
              </w:rPr>
              <w:t>potrafi wymienić jej cechy; rozpoznaje ją w tekstach omawianych epok oraz w</w:t>
            </w:r>
            <w:r w:rsidR="00307FDD" w:rsidRPr="005A78FF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sz w:val="18"/>
                <w:szCs w:val="18"/>
              </w:rPr>
              <w:t>tekstach będących nawiązaniami; określa jej artystyczny i wartościujący charakter;</w:t>
            </w:r>
          </w:p>
          <w:p w14:paraId="608DF7A6" w14:textId="558E7E9C" w:rsidR="003711EE" w:rsidRPr="005A78FF" w:rsidRDefault="003711EE" w:rsidP="0087493D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wykazuje się znajomością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i zrozumie</w:t>
            </w:r>
            <w:r w:rsidR="001348D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niem treści utworów wskazanych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 podstawie programowej jako lektury obowiązkowe dla zakresu podstawowego (wybrane wiersze następujących poetów: Jan Kasprowicz, Leopold Staff; Władysław Stanisław Reymont, </w:t>
            </w:r>
            <w:r w:rsidRPr="005A78FF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Chłopi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(tom I – </w:t>
            </w:r>
            <w:r w:rsidRPr="005A78FF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Jesień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); Stefan Żeromski, </w:t>
            </w:r>
            <w:r w:rsidRPr="005A78FF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Rozdziobią nas kruki, wrony…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; Stefan Żeromski, </w:t>
            </w:r>
            <w:r w:rsidRPr="005A78FF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Przedwiośnie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; Witold Gombrowicz, </w:t>
            </w:r>
            <w:r w:rsidRPr="005A78FF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Ferdydurke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(fragmenty); wybrane wiersze </w:t>
            </w:r>
            <w:r w:rsidR="00307FD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astępujących poetów: Bolesław Leśmian, Julian Tuwim, Jan Lechoń, Maria Pawlikowska-Jasnorzewska, Kazimiera Iłłakowiczówna, Julian Przyboś, Józef Czechowicz</w:t>
            </w:r>
            <w:r w:rsidR="001348D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);</w:t>
            </w:r>
          </w:p>
          <w:p w14:paraId="79FB3530" w14:textId="4ED79955" w:rsidR="003711EE" w:rsidRPr="005A78FF" w:rsidRDefault="003711EE" w:rsidP="0087493D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rozpoznaje tematykę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 xml:space="preserve">i problematykę omawianych tekstów oraz </w:t>
            </w:r>
            <w:r w:rsidR="00DA550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ich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związek z programami i ideami epoki literackiej; zjawiskami społecznymi, historycznymi, egzystencjalnymi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i estetycznymi </w:t>
            </w:r>
            <w:r w:rsidR="002C7D4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(</w:t>
            </w:r>
            <w:r w:rsidR="00B72A64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np.</w:t>
            </w:r>
            <w:r w:rsidR="002C7D4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symbolizm, naturalizm, antyestetyzm, parnasizm; korespondencja sztuk; dekadentyzm, franciszkanizm, katastrofizm; Tatry, chłopomania, status artysty, artysta a filister, spleen; cyganeria krakowska, bohema francuska; kontrkultura, „poeci przeklęci”; sztuka poetycka; koncepcja sztuki; nirwana; koncepcja nadczłowieka; klasycyzm; </w:t>
            </w:r>
            <w:r w:rsidR="00A73362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i</w:t>
            </w:r>
            <w:r w:rsidR="002C7D4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mpresjonizm; ekspresjonizm; </w:t>
            </w:r>
            <w:r w:rsidR="00DA550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poddaje je</w:t>
            </w:r>
            <w:r w:rsidR="002C7D4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refleksji;</w:t>
            </w:r>
          </w:p>
          <w:p w14:paraId="35AF0B77" w14:textId="40222B45" w:rsidR="003711EE" w:rsidRPr="005A78FF" w:rsidRDefault="003711EE" w:rsidP="00EF45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sz w:val="18"/>
                <w:szCs w:val="18"/>
              </w:rPr>
              <w:t xml:space="preserve">rozpoznaje sposoby kreowania w utworze literackim: świata przedstawionego (fabuły, bohaterów, akcji, wątków, motywów), narracji, sytuacji lirycznej; interpretuje je </w:t>
            </w:r>
            <w:r w:rsidRPr="005A78FF">
              <w:rPr>
                <w:rFonts w:asciiTheme="majorHAnsi" w:hAnsiTheme="majorHAnsi" w:cstheme="majorHAnsi"/>
                <w:sz w:val="18"/>
                <w:szCs w:val="18"/>
              </w:rPr>
              <w:br/>
              <w:t>i wartościuje</w:t>
            </w:r>
            <w:r w:rsidR="00A73362" w:rsidRPr="005A78FF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302260" w:rsidRPr="005A78FF">
              <w:rPr>
                <w:rFonts w:asciiTheme="majorHAnsi" w:hAnsiTheme="majorHAnsi" w:cstheme="majorHAnsi"/>
                <w:sz w:val="18"/>
                <w:szCs w:val="18"/>
              </w:rPr>
              <w:t>np. rozpoznaje sposoby kreowania w utworze literackim: świata przedstawionego</w:t>
            </w:r>
            <w:r w:rsidR="00A73362" w:rsidRPr="005A78FF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="00302260" w:rsidRPr="005A78FF">
              <w:rPr>
                <w:rFonts w:asciiTheme="majorHAnsi" w:hAnsiTheme="majorHAnsi" w:cstheme="majorHAnsi"/>
                <w:sz w:val="18"/>
                <w:szCs w:val="18"/>
              </w:rPr>
              <w:t>fabuły, bohaterów, akcji, wątków, motywów), narracji, sytuacji lirycznej; interpretuje je i wartościuje (np. rozp</w:t>
            </w:r>
            <w:r w:rsidR="00A73362" w:rsidRPr="005A78FF">
              <w:rPr>
                <w:rFonts w:asciiTheme="majorHAnsi" w:hAnsiTheme="majorHAnsi" w:cstheme="majorHAnsi"/>
                <w:sz w:val="18"/>
                <w:szCs w:val="18"/>
              </w:rPr>
              <w:t xml:space="preserve">oznaje różne sposoby narracji: </w:t>
            </w:r>
            <w:r w:rsidR="00302260" w:rsidRPr="005A78FF">
              <w:rPr>
                <w:rFonts w:asciiTheme="majorHAnsi" w:hAnsiTheme="majorHAnsi" w:cstheme="majorHAnsi"/>
                <w:sz w:val="18"/>
                <w:szCs w:val="18"/>
              </w:rPr>
              <w:t>realistycznego obserwat</w:t>
            </w:r>
            <w:r w:rsidR="00A73362" w:rsidRPr="005A78FF">
              <w:rPr>
                <w:rFonts w:asciiTheme="majorHAnsi" w:hAnsiTheme="majorHAnsi" w:cstheme="majorHAnsi"/>
                <w:sz w:val="18"/>
                <w:szCs w:val="18"/>
              </w:rPr>
              <w:t>ora, wsiowego gadułę, stylizatora młodopolskiego</w:t>
            </w:r>
            <w:r w:rsidR="00302260" w:rsidRPr="005A78FF">
              <w:rPr>
                <w:rFonts w:asciiTheme="majorHAnsi" w:hAnsiTheme="majorHAnsi" w:cstheme="majorHAnsi"/>
                <w:sz w:val="18"/>
                <w:szCs w:val="18"/>
              </w:rPr>
              <w:t>; definiuje nowy typ narratora; wskazuje podobieństwa i</w:t>
            </w:r>
            <w:r w:rsidR="00307FDD" w:rsidRPr="005A78FF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="00302260" w:rsidRPr="005A78FF">
              <w:rPr>
                <w:rFonts w:asciiTheme="majorHAnsi" w:hAnsiTheme="majorHAnsi" w:cstheme="majorHAnsi"/>
                <w:sz w:val="18"/>
                <w:szCs w:val="18"/>
              </w:rPr>
              <w:t>różnice w</w:t>
            </w:r>
            <w:r w:rsidR="00A73362" w:rsidRPr="005A78FF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="00302260" w:rsidRPr="005A78FF">
              <w:rPr>
                <w:rFonts w:asciiTheme="majorHAnsi" w:hAnsiTheme="majorHAnsi" w:cstheme="majorHAnsi"/>
                <w:sz w:val="18"/>
                <w:szCs w:val="18"/>
              </w:rPr>
              <w:t>kreacji bohatera uzależnionego od relacji rodzinnych, udowadnia jego złożoną osobowość i</w:t>
            </w:r>
            <w:r w:rsidR="00A73362" w:rsidRPr="005A78FF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="00302260" w:rsidRPr="005A78FF">
              <w:rPr>
                <w:rFonts w:asciiTheme="majorHAnsi" w:hAnsiTheme="majorHAnsi" w:cstheme="majorHAnsi"/>
                <w:sz w:val="18"/>
                <w:szCs w:val="18"/>
              </w:rPr>
              <w:t>rozdarcie wewnętrzne; rozpoznaje różne typy bohaterów literackich: prostego</w:t>
            </w:r>
            <w:r w:rsidR="00105E66" w:rsidRPr="005A78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02260" w:rsidRPr="005A78FF">
              <w:rPr>
                <w:rFonts w:asciiTheme="majorHAnsi" w:hAnsiTheme="majorHAnsi" w:cstheme="majorHAnsi"/>
                <w:sz w:val="18"/>
                <w:szCs w:val="18"/>
              </w:rPr>
              <w:t>człowieka; bohatera pełnego sprzeczności i</w:t>
            </w:r>
            <w:r w:rsidR="00A73362" w:rsidRPr="005A78FF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="00302260" w:rsidRPr="005A78FF">
              <w:rPr>
                <w:rFonts w:asciiTheme="majorHAnsi" w:hAnsiTheme="majorHAnsi" w:cstheme="majorHAnsi"/>
                <w:sz w:val="18"/>
                <w:szCs w:val="18"/>
              </w:rPr>
              <w:t>wewnętrznych dylematów, bohatera poszukującego swojego „ja”; analizuje proces dojrzewania bohatera; dostrzega: inwersję czasową fabuły, retrospekcję; mowę pozornie zależną);</w:t>
            </w:r>
          </w:p>
          <w:p w14:paraId="7F93F121" w14:textId="45E43410" w:rsidR="00185693" w:rsidRPr="005A78FF" w:rsidRDefault="003711EE" w:rsidP="0087493D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rozumie pojęcie motywu literackiego i toposu, rozpoznaje motywy i</w:t>
            </w:r>
            <w:r w:rsidR="00770D2B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toposy</w:t>
            </w:r>
            <w:r w:rsidR="00055BB0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(</w:t>
            </w:r>
            <w:r w:rsidR="00B72A64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np.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problematyka egzystencjalna, melancholia, spleen, Tatry, wieś, natura, artysta a filister, erotyka, chłopomania, wizje niepodległej Polski, różne wizje Polski i</w:t>
            </w:r>
            <w:r w:rsidR="00770D2B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społeczeństwa polskiego, jednostka a</w:t>
            </w:r>
            <w:r w:rsidR="00770D2B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społeczeństwo, samotna jednostka wobec </w:t>
            </w:r>
            <w:r w:rsidR="00307FD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presyjnego systemu, 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obraz rewolucji, Polacy w</w:t>
            </w:r>
            <w:r w:rsidR="00770D2B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czasie niewoli i</w:t>
            </w:r>
            <w:r w:rsidR="00770D2B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</w:t>
            </w:r>
            <w:r w:rsidR="00770D2B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czasie wolności, motyw winy i kary, proces degradacji psychicznej człowieka, historia w życiu narodu, relacja człowieka ze Stwórcą, codzienność, zwyczajność, obraz miasta,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motyw artysty, rola poety i</w:t>
            </w:r>
            <w:r w:rsidR="00307FD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poezji, postawa twórcza, </w:t>
            </w:r>
            <w:r w:rsidR="00185693" w:rsidRPr="005A78FF">
              <w:rPr>
                <w:rFonts w:asciiTheme="majorHAnsi" w:hAnsiTheme="majorHAnsi" w:cstheme="majorHAnsi"/>
                <w:i/>
                <w:color w:val="auto"/>
                <w:sz w:val="18"/>
                <w:szCs w:val="18"/>
              </w:rPr>
              <w:t>femme fatale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, motywy apokaliptyczne, Eros i</w:t>
            </w:r>
            <w:r w:rsidR="00770D2B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Tanatos, </w:t>
            </w:r>
            <w:r w:rsidR="00185693" w:rsidRPr="005A78FF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unde malum,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motywy oniryczne,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motyw tańca, motyw labiryntu, </w:t>
            </w:r>
            <w:r w:rsidR="00185693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motyw teatru w</w:t>
            </w:r>
            <w:r w:rsidR="00770D2B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185693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teatrze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)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oraz dostrzega żywotność motywów biblijnych i</w:t>
            </w:r>
            <w:r w:rsidR="00307FD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antycznych w</w:t>
            </w:r>
            <w:r w:rsidR="00770D2B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utworach literackich; określa ich rolę w</w:t>
            </w:r>
            <w:r w:rsidR="00770D2B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tworzeniu znaczeń uniwersalnych;</w:t>
            </w:r>
          </w:p>
          <w:p w14:paraId="1907F3ED" w14:textId="5D51C04A" w:rsidR="003711EE" w:rsidRPr="005A78FF" w:rsidRDefault="003711EE" w:rsidP="0087493D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 interpretacji utworów literackich często </w:t>
            </w:r>
            <w:r w:rsidR="00307FD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</w:t>
            </w:r>
            <w:r w:rsidR="00770D2B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poprawnie odwołuje się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do tekstów poznanych w</w:t>
            </w:r>
            <w:r w:rsidR="00770D2B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szkole podstawowej;</w:t>
            </w:r>
          </w:p>
          <w:p w14:paraId="76811E8E" w14:textId="2507CEB7" w:rsidR="003711EE" w:rsidRPr="005A78FF" w:rsidRDefault="003711EE" w:rsidP="0087493D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konstruktywnie porównuje utwory literackie lub ich fragmenty, dostrzega kontynuacje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i nawiązania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w porównywanych utworach, określa cechy wspólne i różne;</w:t>
            </w:r>
          </w:p>
          <w:p w14:paraId="4B25CD5B" w14:textId="0D940930" w:rsidR="003711EE" w:rsidRPr="005A78FF" w:rsidRDefault="003711EE" w:rsidP="0087493D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przedstawia własną, oryginalną i rzeczową propozycję interpretacji utworu, wskazuje w</w:t>
            </w:r>
            <w:r w:rsidR="00DA550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tekście miejsca, które mogą stanowić argumenty na poparcie jego propozycji interpretacyjnej; odwołuje się do własnych doświadczeń i obserwacji oraz wybranych tekstów kultury;</w:t>
            </w:r>
          </w:p>
          <w:p w14:paraId="40CF8C9C" w14:textId="175B1417" w:rsidR="003711EE" w:rsidRPr="005A78FF" w:rsidRDefault="003711EE" w:rsidP="0087493D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wykorzystuje w interpretacji utworów literackich potrzebne konteksty, szczególnie kontekst </w:t>
            </w:r>
            <w:r w:rsidR="00DA550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historyczny, </w:t>
            </w:r>
            <w:r w:rsidR="00307FD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polityczny,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historycznoliteracki,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 xml:space="preserve">kulturowy, filozoficzny, </w:t>
            </w:r>
            <w:r w:rsidR="00DA550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społeczny,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biograficzny, </w:t>
            </w:r>
            <w:r w:rsidR="00DA550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biblijny,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mitologiczny, egzystencjalny i inne;</w:t>
            </w:r>
          </w:p>
          <w:p w14:paraId="7552256B" w14:textId="230B19F7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trafnie rozpoznaje obecne w</w:t>
            </w:r>
            <w:r w:rsidR="00307FD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utworach literackich wartości uniwersalne</w:t>
            </w:r>
            <w:r w:rsidR="00DA550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(</w:t>
            </w:r>
            <w:r w:rsidR="004258CA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np. platońską triadę: dobro, piękno, prawda; miłość, wolność, odwaga, altruizm, odpowiedzialność, </w:t>
            </w:r>
            <w:r w:rsidR="00307FD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</w:t>
            </w:r>
            <w:r w:rsidR="004258CA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olerancja, szacunek; rodzina</w:t>
            </w:r>
            <w:r w:rsidR="00DA550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)</w:t>
            </w:r>
            <w:r w:rsidR="004258CA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i narodowe</w:t>
            </w:r>
            <w:r w:rsidR="00DA550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(</w:t>
            </w:r>
            <w:r w:rsidR="00B72A64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np.</w:t>
            </w:r>
            <w:r w:rsidR="004258CA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symbole narodowe, tradycja narodowa, patriotyzm, tożsamość</w:t>
            </w:r>
            <w:r w:rsidR="00DA550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)</w:t>
            </w:r>
            <w:r w:rsidR="004258CA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;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określa dokładnie ich rolę i związek z problematyką utworu oraz znaczenie dla budowania własnego systemu wartości</w:t>
            </w:r>
            <w:r w:rsidR="00DA550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 wie, co to etyka conradowska.</w:t>
            </w:r>
          </w:p>
          <w:p w14:paraId="2160410C" w14:textId="77777777" w:rsidR="0087493D" w:rsidRPr="005A78FF" w:rsidRDefault="0087493D" w:rsidP="00614DCB">
            <w:pPr>
              <w:pStyle w:val="Default"/>
              <w:ind w:left="36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4AC3C75" w14:textId="53589B6A" w:rsidR="003711EE" w:rsidRPr="005A78FF" w:rsidRDefault="003711EE" w:rsidP="00FA5259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odczytuje teksty z podstawy programowej na p</w:t>
            </w:r>
            <w:r w:rsidR="00FA5259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oziomie dosłownym, przenośnym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</w:t>
            </w:r>
            <w:r w:rsidR="00314D7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symbolicznym;</w:t>
            </w:r>
          </w:p>
          <w:p w14:paraId="5E9818D6" w14:textId="77777777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rozumie podział literatury na epoki i procesy z tym związane;</w:t>
            </w:r>
          </w:p>
          <w:p w14:paraId="0BFDBCC3" w14:textId="175DDAB4" w:rsidR="003711EE" w:rsidRPr="005A78FF" w:rsidRDefault="003711EE" w:rsidP="005A78FF">
            <w:pPr>
              <w:pStyle w:val="Default"/>
              <w:numPr>
                <w:ilvl w:val="0"/>
                <w:numId w:val="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wymienia epoki literackie w</w:t>
            </w:r>
            <w:r w:rsidR="00572CC1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porządku </w:t>
            </w:r>
            <w:r w:rsidR="00307FD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c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hronologicznym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od starożytności do</w:t>
            </w:r>
            <w:r w:rsid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 dwudziestolecia międzywojennego;</w:t>
            </w:r>
          </w:p>
          <w:p w14:paraId="203F3159" w14:textId="0590E43B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trafnie sytuuje utwory literackie w poszczególnych okresach, w szczególności w</w:t>
            </w:r>
            <w:r w:rsidR="00307FD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Młodej Polsce, </w:t>
            </w:r>
            <w:r w:rsid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dwudziestoleciu międzywojennym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oraz w</w:t>
            </w:r>
            <w:r w:rsidR="00307FD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pozostałych (dotyczy nawiązań i ko</w:t>
            </w:r>
            <w:r w:rsidR="00314D7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ntekstów); </w:t>
            </w:r>
            <w:r w:rsidR="00314D7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 xml:space="preserve">używa też terminów: modernizm, neoromantyzm, </w:t>
            </w:r>
            <w:r w:rsidR="00314D7E" w:rsidRPr="005A78FF">
              <w:rPr>
                <w:rFonts w:asciiTheme="majorHAnsi" w:hAnsiTheme="majorHAnsi" w:cstheme="majorHAnsi"/>
                <w:i/>
                <w:color w:val="auto"/>
                <w:sz w:val="18"/>
                <w:szCs w:val="18"/>
              </w:rPr>
              <w:t>fin de siècle</w:t>
            </w:r>
            <w:r w:rsidR="00314D7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,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międzywojnie</w:t>
            </w:r>
            <w:r w:rsidR="00314D7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</w:t>
            </w:r>
          </w:p>
          <w:p w14:paraId="3354F920" w14:textId="652F740E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właściwie rozpoznaje konwencje literackie</w:t>
            </w:r>
            <w:r w:rsidR="00314D7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(realistyczną, fantastyczną, symbolic</w:t>
            </w:r>
            <w:r w:rsid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zną, groteskową naturalistyczną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 mimetyczną)</w:t>
            </w:r>
            <w:r w:rsidR="00314D7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i precyzyjnie określa ich cechy w</w:t>
            </w:r>
            <w:r w:rsidR="00307FD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314D7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utworach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</w:t>
            </w:r>
          </w:p>
          <w:p w14:paraId="5DE619A3" w14:textId="5CCB1A96" w:rsidR="003711EE" w:rsidRPr="005A78FF" w:rsidRDefault="003711EE" w:rsidP="00CD5E68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rozumie pojęcie genologii; rozróżnia gatunki epickie, liryczne, dramatyczne</w:t>
            </w:r>
            <w:r w:rsidR="00314D7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</w:t>
            </w:r>
            <w:r w:rsidR="00307FD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synkretyczne, w</w:t>
            </w:r>
            <w:r w:rsidR="00314D7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tym: gatunki poznane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 szkole podstawowej </w:t>
            </w:r>
            <w:r w:rsidR="00CD5E68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(np. sonet, hymn, mit) oraz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CD5E68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powieść psychologiczną, powieść społeczną, powieść inicjacyjną, powieść polityczną, hymn, erotyk, farsę, tragifarsę, dramat symboliczny, satyrę;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trafnie i</w:t>
            </w:r>
            <w:r w:rsidR="00314D7E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szybko wymienia ich cechy gatunkowe;</w:t>
            </w:r>
          </w:p>
          <w:p w14:paraId="45CBA283" w14:textId="4D2A1269" w:rsidR="003711EE" w:rsidRPr="005A78FF" w:rsidRDefault="003711EE" w:rsidP="007204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sz w:val="18"/>
                <w:szCs w:val="18"/>
              </w:rPr>
              <w:t>trafnie rozpoznaje w tekście literackim środki wyrazu artystycznego poznane w szkole podstawowej oraz środki znaczeniowe: oksymoron, peryfrazę, eufonię, hiperbolę; leksykalne, w tym frazeologizmy; składniowe: antytezę, paralelizm, wyliczenie, epiforę, elipsę; wersyfikacyjne, w tym przerzutnię; określa ich funkcje (</w:t>
            </w:r>
            <w:r w:rsidR="00B72A64" w:rsidRPr="005A78FF">
              <w:rPr>
                <w:rFonts w:asciiTheme="majorHAnsi" w:hAnsiTheme="majorHAnsi" w:cstheme="majorHAnsi"/>
                <w:sz w:val="18"/>
                <w:szCs w:val="18"/>
              </w:rPr>
              <w:t>np.</w:t>
            </w:r>
            <w:r w:rsidRPr="005A78FF">
              <w:rPr>
                <w:rFonts w:asciiTheme="majorHAnsi" w:hAnsiTheme="majorHAnsi" w:cstheme="majorHAnsi"/>
                <w:sz w:val="18"/>
                <w:szCs w:val="18"/>
              </w:rPr>
              <w:t xml:space="preserve"> ożywienie obrazu poetyckiego);</w:t>
            </w:r>
            <w:r w:rsidR="00105E66" w:rsidRPr="005A78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A78FF">
              <w:rPr>
                <w:rFonts w:asciiTheme="majorHAnsi" w:hAnsiTheme="majorHAnsi" w:cstheme="majorHAnsi"/>
                <w:sz w:val="18"/>
                <w:szCs w:val="18"/>
              </w:rPr>
              <w:t>wie, co jest dominantą stylistyczną ukształtowania danego utworu, przedstawia dowody na poparcie swojego stanowiska;</w:t>
            </w:r>
          </w:p>
          <w:p w14:paraId="302645B2" w14:textId="0DB3976B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samodzielnie i wnikliwie interpretuje treści alegoryczne i symboliczne utworu literackiego;</w:t>
            </w:r>
          </w:p>
          <w:p w14:paraId="474C89CB" w14:textId="255F020E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trafnie rozpoznaje w tekstach literackich: ironię i</w:t>
            </w:r>
            <w:r w:rsidR="00307FD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a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utoironię, komizm, tragizm, humor, patos; określa ich funkcje w tekście i rozumie wartościujący charakter; omawia, interpretuje ich użycie, stawia hipotezy;</w:t>
            </w:r>
          </w:p>
          <w:p w14:paraId="5E4EF933" w14:textId="6C5F1E17" w:rsidR="003711EE" w:rsidRPr="005A78F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rozumie pojęcie groteski i</w:t>
            </w:r>
            <w:r w:rsidR="00307FD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potrafi wymienić jej cechy; rozpoznaje ją w tekstach omawianych epok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oraz tekstach będących nawiązaniami; określa jej artystyczny i wartościujący charakter;</w:t>
            </w:r>
          </w:p>
          <w:p w14:paraId="20CEA404" w14:textId="3CB7D1A3" w:rsidR="003711EE" w:rsidRPr="005A78FF" w:rsidRDefault="003711EE" w:rsidP="00314D7E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wykazuje się znajomością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i zrozumieniem treści utworów wskazanych w</w:t>
            </w:r>
            <w:r w:rsidR="00307FD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podstawie programowej jako lektury obowiązkowe dla zakresu podstawowego</w:t>
            </w:r>
            <w:r w:rsidR="0072046F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(wybrane wiersze następujących poetów: Jan Kasprowicz, Leopold Staff; Władysław Stanisław Reymont, </w:t>
            </w:r>
            <w:r w:rsidRPr="005A78FF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Chłopi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(tom I – </w:t>
            </w:r>
            <w:r w:rsidRPr="005A78FF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Jesień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); Stefan Żeromski, </w:t>
            </w:r>
            <w:r w:rsidRPr="005A78FF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Rozdziobią nas kruki, wrony…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; Stefan Żeromski, </w:t>
            </w:r>
            <w:r w:rsidRPr="005A78FF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Przedwiośnie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; Witold Gombrowicz, </w:t>
            </w:r>
            <w:r w:rsidRPr="005A78FF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Ferdydurke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(fragmenty); wybrane wiersze następujących poetów: Bolesław Leśmian, Julian Tuwim, Jan Lechoń, Maria Pawlikowska-Jasnorzewska, Kazimiera Iłłakowiczówna, Ju</w:t>
            </w:r>
            <w:r w:rsidR="001348D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lian Przyboś, Józef Czechowicz);</w:t>
            </w:r>
          </w:p>
          <w:p w14:paraId="181B1F8E" w14:textId="244ACFBF" w:rsidR="003711EE" w:rsidRPr="005A78FF" w:rsidRDefault="003711EE" w:rsidP="00314D7E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rozpoznaje tematykę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 xml:space="preserve">i problematykę omawianych tekstów oraz </w:t>
            </w:r>
            <w:r w:rsidR="00B17A3B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ich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związek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z programami i ideami epoki literackiej; zjawiskami społecznymi, historycznymi, egzystencjalnymi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 xml:space="preserve">i estetycznymi </w:t>
            </w:r>
            <w:r w:rsidR="002C7D4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(</w:t>
            </w:r>
            <w:r w:rsidR="00B72A64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np.</w:t>
            </w:r>
            <w:r w:rsidR="002C7D4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symbolizm, naturalizm, antyestetyzm, parnasizm; korespondencja sztuk; dekadentyzm, franciszkanizm, katastrofizm; Tatry, chłopomania, status artysty, artysta a filister, spleen; cyganeria krakowska, bohema francuska; kontrkultura, „poeci przeklęci”; sztuka poetycka; koncepcja sztuki; nirwana; koncepcja nadczłowieka; klasycyzm; impresjonizm; ekspresjonizm; </w:t>
            </w:r>
            <w:r w:rsidR="000B02E9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poddaje je</w:t>
            </w:r>
            <w:r w:rsidR="002C7D4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refleksji;</w:t>
            </w:r>
          </w:p>
          <w:p w14:paraId="1744CD10" w14:textId="68739D41" w:rsidR="003711EE" w:rsidRPr="005A78FF" w:rsidRDefault="003711EE" w:rsidP="000B02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sz w:val="18"/>
                <w:szCs w:val="18"/>
              </w:rPr>
              <w:t>rozpoznaje sposoby kreowania w</w:t>
            </w:r>
            <w:r w:rsidR="000B02E9" w:rsidRPr="005A78FF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sz w:val="18"/>
                <w:szCs w:val="18"/>
              </w:rPr>
              <w:t xml:space="preserve">utworze literackim: świata przedstawionego (fabuły, bohaterów, akcji, wątków, motywów), narracji, sytuacji lirycznej; </w:t>
            </w:r>
            <w:r w:rsidR="000B02E9" w:rsidRPr="005A78FF">
              <w:rPr>
                <w:rFonts w:asciiTheme="majorHAnsi" w:hAnsiTheme="majorHAnsi" w:cstheme="majorHAnsi"/>
                <w:sz w:val="18"/>
                <w:szCs w:val="18"/>
              </w:rPr>
              <w:t xml:space="preserve">interpretuje je </w:t>
            </w:r>
            <w:r w:rsidR="000B02E9" w:rsidRPr="005A78FF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i wartościuje, </w:t>
            </w:r>
            <w:r w:rsidRPr="005A78FF">
              <w:rPr>
                <w:rFonts w:asciiTheme="majorHAnsi" w:hAnsiTheme="majorHAnsi" w:cstheme="majorHAnsi"/>
                <w:sz w:val="18"/>
                <w:szCs w:val="18"/>
              </w:rPr>
              <w:t xml:space="preserve">np. </w:t>
            </w:r>
            <w:r w:rsidR="00302260" w:rsidRPr="005A78FF">
              <w:rPr>
                <w:rFonts w:asciiTheme="majorHAnsi" w:hAnsiTheme="majorHAnsi" w:cstheme="majorHAnsi"/>
                <w:sz w:val="18"/>
                <w:szCs w:val="18"/>
              </w:rPr>
              <w:t xml:space="preserve">rozpoznaje sposoby kreowania w utworze literackim: świata przedstawionego (fabuły, bohaterów, akcji, wątków, motywów), </w:t>
            </w:r>
            <w:r w:rsidR="00302260" w:rsidRPr="005A78F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narracji, sytuacji lirycznej; interpretuje je </w:t>
            </w:r>
            <w:r w:rsidR="00302260" w:rsidRPr="005A78FF">
              <w:rPr>
                <w:rFonts w:asciiTheme="majorHAnsi" w:hAnsiTheme="majorHAnsi" w:cstheme="majorHAnsi"/>
                <w:sz w:val="18"/>
                <w:szCs w:val="18"/>
              </w:rPr>
              <w:br/>
              <w:t>i wartościuje (np. rozp</w:t>
            </w:r>
            <w:r w:rsidR="000B02E9" w:rsidRPr="005A78FF">
              <w:rPr>
                <w:rFonts w:asciiTheme="majorHAnsi" w:hAnsiTheme="majorHAnsi" w:cstheme="majorHAnsi"/>
                <w:sz w:val="18"/>
                <w:szCs w:val="18"/>
              </w:rPr>
              <w:t xml:space="preserve">oznaje różne sposoby narracji: realistycznego obserwatora, </w:t>
            </w:r>
            <w:r w:rsidR="00302260" w:rsidRPr="005A78FF">
              <w:rPr>
                <w:rFonts w:asciiTheme="majorHAnsi" w:hAnsiTheme="majorHAnsi" w:cstheme="majorHAnsi"/>
                <w:sz w:val="18"/>
                <w:szCs w:val="18"/>
              </w:rPr>
              <w:t>wsiowego gadułę</w:t>
            </w:r>
            <w:r w:rsidR="000B02E9" w:rsidRPr="005A78FF">
              <w:rPr>
                <w:rFonts w:asciiTheme="majorHAnsi" w:hAnsiTheme="majorHAnsi" w:cstheme="majorHAnsi"/>
                <w:sz w:val="18"/>
                <w:szCs w:val="18"/>
              </w:rPr>
              <w:t>, stylizatora młodopolskiego</w:t>
            </w:r>
            <w:r w:rsidR="00302260" w:rsidRPr="005A78FF">
              <w:rPr>
                <w:rFonts w:asciiTheme="majorHAnsi" w:hAnsiTheme="majorHAnsi" w:cstheme="majorHAnsi"/>
                <w:sz w:val="18"/>
                <w:szCs w:val="18"/>
              </w:rPr>
              <w:t>; definiuje nowy typ narratora; wskazuje podobieństwa i</w:t>
            </w:r>
            <w:r w:rsidR="00307FDD" w:rsidRPr="005A78FF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="00302260" w:rsidRPr="005A78FF">
              <w:rPr>
                <w:rFonts w:asciiTheme="majorHAnsi" w:hAnsiTheme="majorHAnsi" w:cstheme="majorHAnsi"/>
                <w:sz w:val="18"/>
                <w:szCs w:val="18"/>
              </w:rPr>
              <w:t>różnice w kreacji bohatera uzależnionego od relacji rodzinnych, udowadnia jego złożoną osobowość i</w:t>
            </w:r>
            <w:r w:rsidR="000B02E9" w:rsidRPr="005A78FF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="00302260" w:rsidRPr="005A78FF">
              <w:rPr>
                <w:rFonts w:asciiTheme="majorHAnsi" w:hAnsiTheme="majorHAnsi" w:cstheme="majorHAnsi"/>
                <w:sz w:val="18"/>
                <w:szCs w:val="18"/>
              </w:rPr>
              <w:t xml:space="preserve">rozdarcie wewnętrzne; </w:t>
            </w:r>
            <w:r w:rsidR="000B02E9" w:rsidRPr="005A78FF"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="00302260" w:rsidRPr="005A78FF">
              <w:rPr>
                <w:rFonts w:asciiTheme="majorHAnsi" w:hAnsiTheme="majorHAnsi" w:cstheme="majorHAnsi"/>
                <w:sz w:val="18"/>
                <w:szCs w:val="18"/>
              </w:rPr>
              <w:t>ozpoznaje różne typy bohaterów literackich: prostego</w:t>
            </w:r>
            <w:r w:rsidR="00105E66" w:rsidRPr="005A78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02260" w:rsidRPr="005A78FF">
              <w:rPr>
                <w:rFonts w:asciiTheme="majorHAnsi" w:hAnsiTheme="majorHAnsi" w:cstheme="majorHAnsi"/>
                <w:sz w:val="18"/>
                <w:szCs w:val="18"/>
              </w:rPr>
              <w:t>człowieka; bohatera pełnego sprzeczności i</w:t>
            </w:r>
            <w:r w:rsidR="000B02E9" w:rsidRPr="005A78FF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="00302260" w:rsidRPr="005A78FF">
              <w:rPr>
                <w:rFonts w:asciiTheme="majorHAnsi" w:hAnsiTheme="majorHAnsi" w:cstheme="majorHAnsi"/>
                <w:sz w:val="18"/>
                <w:szCs w:val="18"/>
              </w:rPr>
              <w:t>wewnętrznych dylematów, bohatera poszukującego swojego „ja”; analizuje proces dojrzewania bohatera; dostrzega: inwersję czasową fabuły, retrospekcję; mowę pozornie zależną);</w:t>
            </w:r>
          </w:p>
          <w:p w14:paraId="70C11682" w14:textId="52F6C3A2" w:rsidR="00185693" w:rsidRPr="005A78FF" w:rsidRDefault="003711EE" w:rsidP="00314D7E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rozumie pojęcie motywu literackiego i toposu, rozpoznaje motywy i toposy 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(</w:t>
            </w:r>
            <w:r w:rsidR="00B72A64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np.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problematyka egzystencjalna, melancholia, spleen, Tatry, wieś, natura, artysta a filister, erotyka, chłopomania, wizje niepodległej Polski, różne wizje Polski i</w:t>
            </w:r>
            <w:r w:rsidR="00AC6CF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społeczeństwa polskiego, jednostka a</w:t>
            </w:r>
            <w:r w:rsidR="00307FD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społeczeństwo, samotna jednostka wobec opresyjnego systemu, obraz rewolucji, Polacy w czasie niewoli i w czasie wolności, motyw winy i</w:t>
            </w:r>
            <w:r w:rsidR="00D71EEC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kary, proces degradacji psychicznej człowieka, historia w</w:t>
            </w:r>
            <w:r w:rsidR="00D71EEC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życiu narodu, relacja człowieka ze Stwórcą, codzienność, zwyczajność, obraz miasta,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motyw artysty, rola poety i</w:t>
            </w:r>
            <w:r w:rsidR="00307FD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poezji, postawa twórcza, </w:t>
            </w:r>
            <w:r w:rsidR="00185693" w:rsidRPr="005A78FF">
              <w:rPr>
                <w:rFonts w:asciiTheme="majorHAnsi" w:hAnsiTheme="majorHAnsi" w:cstheme="majorHAnsi"/>
                <w:i/>
                <w:color w:val="auto"/>
                <w:sz w:val="18"/>
                <w:szCs w:val="18"/>
              </w:rPr>
              <w:t>femme fatale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, motywy apokaliptyczne, Eros i</w:t>
            </w:r>
            <w:r w:rsidR="00D71EEC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Tanatos, </w:t>
            </w:r>
            <w:r w:rsidR="00185693" w:rsidRPr="005A78FF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unde malum</w:t>
            </w:r>
            <w:r w:rsidR="00185693" w:rsidRPr="005A78FF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,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motywy oniryczne,</w:t>
            </w:r>
            <w:r w:rsidR="00105E66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185693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motyw tańca, motyw labiryntu, </w:t>
            </w:r>
            <w:r w:rsidR="00185693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motyw teatru w teatrze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) oraz dostrzega żywotność motywów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biblijnych i</w:t>
            </w:r>
            <w:r w:rsidR="00307FD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antycznych w utworach literackich; określa ich rolę w tworzeniu znaczeń uniwersalnych;</w:t>
            </w:r>
          </w:p>
          <w:p w14:paraId="74C0419F" w14:textId="2C710CFB" w:rsidR="003711EE" w:rsidRPr="005A78FF" w:rsidRDefault="003711EE" w:rsidP="00314D7E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 interpretacji utworów literackich c</w:t>
            </w:r>
            <w:r w:rsid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zęsto i poprawnie odwołuje się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do tekstów poznanych w</w:t>
            </w:r>
            <w:r w:rsidR="00307FD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szkole podstawowej;</w:t>
            </w:r>
          </w:p>
          <w:p w14:paraId="05876B81" w14:textId="3A48B369" w:rsidR="003711EE" w:rsidRPr="005A78FF" w:rsidRDefault="003711EE" w:rsidP="00314D7E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konstruktywnie porównuje utwory literackie lub ich fragmenty, dostrzega kontynuacje i nawiązania w</w:t>
            </w:r>
            <w:r w:rsidR="00307FD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porównywanych utworach, określa cechy wspólne i</w:t>
            </w:r>
            <w:r w:rsidR="00D71EEC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różne;</w:t>
            </w:r>
          </w:p>
          <w:p w14:paraId="5BD1B6B3" w14:textId="12178D2D" w:rsidR="003711EE" w:rsidRPr="005A78FF" w:rsidRDefault="003711EE" w:rsidP="00314D7E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przedstawia własną, oryginalną i</w:t>
            </w:r>
            <w:r w:rsidR="00BB4995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rzeczową propozycję interpretacji utworu, wskazuje w tekście miejsca, które mogą stanowić argumenty na poparcie jego propozycji interpretacyjnej; odwołuje się do własnych doświadczeń i obserwacji oraz wybranych tekstów kultury;</w:t>
            </w:r>
          </w:p>
          <w:p w14:paraId="14C5EE8D" w14:textId="517FF2EE" w:rsidR="003711EE" w:rsidRPr="005A78FF" w:rsidRDefault="003711EE" w:rsidP="00314D7E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wykorzystuje w interpretacji utworów literackich potrzebne konteksty, szczególnie kontekst historycznoliteracki, historyczny, polityczny, kulturowy, </w:t>
            </w:r>
            <w:r w:rsidR="00BB4995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biblijny,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filozoficzny, biograficzny, mitologiczny, </w:t>
            </w:r>
            <w:r w:rsidR="00307FDD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społeczny 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egzystencjalny i inne;</w:t>
            </w:r>
          </w:p>
          <w:p w14:paraId="434F3775" w14:textId="2F8CE8DB" w:rsidR="003711EE" w:rsidRPr="005A78FF" w:rsidRDefault="003711EE" w:rsidP="006B05A5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trafnie rozpoznaje obecne w</w:t>
            </w:r>
            <w:r w:rsidR="00BB4995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utworach literackich wartości uniwersalne</w:t>
            </w:r>
            <w:r w:rsidR="00CC1118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BB4995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(</w:t>
            </w:r>
            <w:r w:rsidR="00CC1118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np. platońską triadę: dobro, piękno, prawda; miłość, wolność, odwaga, altruizm, odpowiedzialność, tolerancja, szacunek; rodzina</w:t>
            </w:r>
            <w:r w:rsidR="00BB4995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) i narodowe (n</w:t>
            </w:r>
            <w:r w:rsidR="00B72A64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p.</w:t>
            </w:r>
            <w:r w:rsidR="00CC1118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symbole narodowe, tradycja narodowa, patriotyzm, tożsamość</w:t>
            </w:r>
            <w:r w:rsidR="00BB4995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)</w:t>
            </w:r>
            <w:r w:rsidR="00CC1118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 określa dokładnie ich rolę i</w:t>
            </w:r>
            <w:r w:rsidR="00BB4995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CC1118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związek z problematyką utworu oraz znaczenie dla budowania własnego systemu wartośc</w:t>
            </w:r>
            <w:r w:rsidR="00BB4995" w:rsidRPr="005A78F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i; wie, co to etyka conradowska.</w:t>
            </w:r>
          </w:p>
          <w:p w14:paraId="510F698E" w14:textId="77777777" w:rsidR="003711EE" w:rsidRPr="005A78FF" w:rsidRDefault="003711EE" w:rsidP="00614DCB">
            <w:pPr>
              <w:pStyle w:val="Default"/>
              <w:ind w:left="17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F154C3" w:rsidRPr="00F154C3" w14:paraId="4BD70CB0" w14:textId="77777777" w:rsidTr="00EE3DCF">
        <w:tc>
          <w:tcPr>
            <w:tcW w:w="16444" w:type="dxa"/>
            <w:gridSpan w:val="5"/>
          </w:tcPr>
          <w:p w14:paraId="664C3B25" w14:textId="2B74B736" w:rsidR="003711EE" w:rsidRPr="003C63C7" w:rsidRDefault="003711EE" w:rsidP="00614DCB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3C63C7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lastRenderedPageBreak/>
              <w:t>I. Kształcenie literackie i kulturowe. Odbiór tekstów kultury</w:t>
            </w:r>
          </w:p>
          <w:p w14:paraId="1585DF5F" w14:textId="77777777" w:rsidR="003711EE" w:rsidRPr="003C63C7" w:rsidRDefault="003711EE" w:rsidP="00614DCB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</w:tr>
      <w:tr w:rsidR="00F154C3" w:rsidRPr="00F154C3" w14:paraId="7B7CC801" w14:textId="77777777" w:rsidTr="00EE3DCF">
        <w:tc>
          <w:tcPr>
            <w:tcW w:w="2836" w:type="dxa"/>
          </w:tcPr>
          <w:p w14:paraId="140E993A" w14:textId="0F2721A8" w:rsidR="003711EE" w:rsidRPr="003C63C7" w:rsidRDefault="003711EE" w:rsidP="00614DCB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Ocenę </w:t>
            </w:r>
            <w:r w:rsidRPr="003C63C7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 xml:space="preserve">dopuszczającą </w:t>
            </w:r>
            <w:r w:rsidR="00042E0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otrzymuje uczeń, </w:t>
            </w:r>
            <w:r w:rsidRPr="003C63C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który: </w:t>
            </w:r>
          </w:p>
        </w:tc>
        <w:tc>
          <w:tcPr>
            <w:tcW w:w="2976" w:type="dxa"/>
          </w:tcPr>
          <w:p w14:paraId="0F18FF05" w14:textId="01DC1783" w:rsidR="003711EE" w:rsidRPr="003C63C7" w:rsidRDefault="003711EE" w:rsidP="00614DCB">
            <w:pPr>
              <w:rPr>
                <w:rFonts w:asciiTheme="majorHAnsi" w:hAnsiTheme="majorHAnsi" w:cstheme="majorHAnsi"/>
              </w:rPr>
            </w:pPr>
            <w:r w:rsidRPr="003C63C7">
              <w:rPr>
                <w:rFonts w:asciiTheme="majorHAnsi" w:hAnsiTheme="majorHAnsi" w:cstheme="majorHAnsi"/>
              </w:rPr>
              <w:t xml:space="preserve">Ocenę </w:t>
            </w:r>
            <w:r w:rsidRPr="003C63C7">
              <w:rPr>
                <w:rFonts w:asciiTheme="majorHAnsi" w:hAnsiTheme="majorHAnsi" w:cstheme="majorHAnsi"/>
                <w:b/>
                <w:bCs/>
              </w:rPr>
              <w:t xml:space="preserve">dostateczną </w:t>
            </w:r>
            <w:r w:rsidR="00042E0E">
              <w:rPr>
                <w:rFonts w:asciiTheme="majorHAnsi" w:hAnsiTheme="majorHAnsi" w:cstheme="majorHAnsi"/>
              </w:rPr>
              <w:t xml:space="preserve">otrzymuje uczeń, </w:t>
            </w:r>
            <w:r w:rsidRPr="003C63C7">
              <w:rPr>
                <w:rFonts w:asciiTheme="majorHAnsi" w:hAnsiTheme="majorHAnsi" w:cstheme="majorHAnsi"/>
              </w:rPr>
              <w:t>który:</w:t>
            </w:r>
          </w:p>
        </w:tc>
        <w:tc>
          <w:tcPr>
            <w:tcW w:w="3402" w:type="dxa"/>
          </w:tcPr>
          <w:p w14:paraId="4CFC1817" w14:textId="5CBF9EA9" w:rsidR="003711EE" w:rsidRPr="003C63C7" w:rsidRDefault="003711EE" w:rsidP="00614DCB">
            <w:pPr>
              <w:rPr>
                <w:rFonts w:asciiTheme="majorHAnsi" w:hAnsiTheme="majorHAnsi" w:cstheme="majorHAnsi"/>
              </w:rPr>
            </w:pPr>
            <w:r w:rsidRPr="003C63C7">
              <w:rPr>
                <w:rFonts w:asciiTheme="majorHAnsi" w:hAnsiTheme="majorHAnsi" w:cstheme="majorHAnsi"/>
              </w:rPr>
              <w:t xml:space="preserve">Ocenę </w:t>
            </w:r>
            <w:r w:rsidRPr="003C63C7">
              <w:rPr>
                <w:rFonts w:asciiTheme="majorHAnsi" w:hAnsiTheme="majorHAnsi" w:cstheme="majorHAnsi"/>
                <w:b/>
                <w:bCs/>
              </w:rPr>
              <w:t xml:space="preserve">dobrą </w:t>
            </w:r>
            <w:r w:rsidRPr="003C63C7">
              <w:rPr>
                <w:rFonts w:asciiTheme="majorHAnsi" w:hAnsiTheme="majorHAnsi" w:cstheme="majorHAnsi"/>
                <w:b/>
                <w:bCs/>
              </w:rPr>
              <w:br/>
            </w:r>
            <w:r w:rsidRPr="003C63C7">
              <w:rPr>
                <w:rFonts w:asciiTheme="majorHAnsi" w:hAnsiTheme="majorHAnsi" w:cstheme="majorHAnsi"/>
              </w:rPr>
              <w:t>otrzymuje</w:t>
            </w:r>
            <w:r w:rsidR="00042E0E">
              <w:rPr>
                <w:rFonts w:asciiTheme="majorHAnsi" w:hAnsiTheme="majorHAnsi" w:cstheme="majorHAnsi"/>
              </w:rPr>
              <w:t xml:space="preserve"> uczeń, </w:t>
            </w:r>
            <w:r w:rsidRPr="003C63C7">
              <w:rPr>
                <w:rFonts w:asciiTheme="majorHAnsi" w:hAnsiTheme="majorHAnsi" w:cstheme="majorHAnsi"/>
              </w:rPr>
              <w:t>który:</w:t>
            </w:r>
          </w:p>
        </w:tc>
        <w:tc>
          <w:tcPr>
            <w:tcW w:w="3261" w:type="dxa"/>
          </w:tcPr>
          <w:p w14:paraId="7E3509D0" w14:textId="51EB91BD" w:rsidR="003711EE" w:rsidRPr="003C63C7" w:rsidRDefault="003711EE" w:rsidP="00614DCB">
            <w:pPr>
              <w:rPr>
                <w:rFonts w:asciiTheme="majorHAnsi" w:hAnsiTheme="majorHAnsi" w:cstheme="majorHAnsi"/>
              </w:rPr>
            </w:pPr>
            <w:r w:rsidRPr="003C63C7">
              <w:rPr>
                <w:rFonts w:asciiTheme="majorHAnsi" w:hAnsiTheme="majorHAnsi" w:cstheme="majorHAnsi"/>
              </w:rPr>
              <w:t xml:space="preserve">Ocenę </w:t>
            </w:r>
            <w:r w:rsidRPr="003C63C7">
              <w:rPr>
                <w:rFonts w:asciiTheme="majorHAnsi" w:hAnsiTheme="majorHAnsi" w:cstheme="majorHAnsi"/>
                <w:b/>
              </w:rPr>
              <w:t>bardzo</w:t>
            </w:r>
            <w:r w:rsidRPr="003C63C7">
              <w:rPr>
                <w:rFonts w:asciiTheme="majorHAnsi" w:hAnsiTheme="majorHAnsi" w:cstheme="majorHAnsi"/>
              </w:rPr>
              <w:t xml:space="preserve"> </w:t>
            </w:r>
            <w:r w:rsidRPr="003C63C7">
              <w:rPr>
                <w:rFonts w:asciiTheme="majorHAnsi" w:hAnsiTheme="majorHAnsi" w:cstheme="majorHAnsi"/>
                <w:b/>
                <w:bCs/>
              </w:rPr>
              <w:t xml:space="preserve">dobrą </w:t>
            </w:r>
            <w:r w:rsidRPr="003C63C7">
              <w:rPr>
                <w:rFonts w:asciiTheme="majorHAnsi" w:hAnsiTheme="majorHAnsi" w:cstheme="majorHAnsi"/>
                <w:b/>
                <w:bCs/>
              </w:rPr>
              <w:br/>
            </w:r>
            <w:r w:rsidR="00042E0E">
              <w:rPr>
                <w:rFonts w:asciiTheme="majorHAnsi" w:hAnsiTheme="majorHAnsi" w:cstheme="majorHAnsi"/>
              </w:rPr>
              <w:t xml:space="preserve">otrzymuje uczeń, </w:t>
            </w:r>
            <w:r w:rsidRPr="003C63C7">
              <w:rPr>
                <w:rFonts w:asciiTheme="majorHAnsi" w:hAnsiTheme="majorHAnsi" w:cstheme="majorHAnsi"/>
              </w:rPr>
              <w:t>który:</w:t>
            </w:r>
          </w:p>
        </w:tc>
        <w:tc>
          <w:tcPr>
            <w:tcW w:w="3969" w:type="dxa"/>
          </w:tcPr>
          <w:p w14:paraId="53C65A23" w14:textId="0361F55D" w:rsidR="003711EE" w:rsidRPr="003C63C7" w:rsidRDefault="003711EE" w:rsidP="00614DCB">
            <w:pPr>
              <w:rPr>
                <w:rFonts w:asciiTheme="majorHAnsi" w:hAnsiTheme="majorHAnsi" w:cstheme="majorHAnsi"/>
              </w:rPr>
            </w:pPr>
            <w:r w:rsidRPr="003C63C7">
              <w:rPr>
                <w:rFonts w:asciiTheme="majorHAnsi" w:hAnsiTheme="majorHAnsi" w:cstheme="majorHAnsi"/>
              </w:rPr>
              <w:t xml:space="preserve">Ocenę </w:t>
            </w:r>
            <w:r w:rsidRPr="003C63C7">
              <w:rPr>
                <w:rFonts w:asciiTheme="majorHAnsi" w:hAnsiTheme="majorHAnsi" w:cstheme="majorHAnsi"/>
                <w:b/>
                <w:bCs/>
              </w:rPr>
              <w:t xml:space="preserve">celującą </w:t>
            </w:r>
            <w:r w:rsidRPr="003C63C7">
              <w:rPr>
                <w:rFonts w:asciiTheme="majorHAnsi" w:hAnsiTheme="majorHAnsi" w:cstheme="majorHAnsi"/>
                <w:b/>
                <w:bCs/>
              </w:rPr>
              <w:br/>
            </w:r>
            <w:r w:rsidR="00042E0E">
              <w:rPr>
                <w:rFonts w:asciiTheme="majorHAnsi" w:hAnsiTheme="majorHAnsi" w:cstheme="majorHAnsi"/>
              </w:rPr>
              <w:t xml:space="preserve">otrzymuje uczeń, </w:t>
            </w:r>
            <w:r w:rsidRPr="003C63C7">
              <w:rPr>
                <w:rFonts w:asciiTheme="majorHAnsi" w:hAnsiTheme="majorHAnsi" w:cstheme="majorHAnsi"/>
              </w:rPr>
              <w:t>który:</w:t>
            </w:r>
          </w:p>
        </w:tc>
      </w:tr>
      <w:tr w:rsidR="00F154C3" w:rsidRPr="00F154C3" w14:paraId="76F7CDF7" w14:textId="77777777" w:rsidTr="00EE3DCF">
        <w:tc>
          <w:tcPr>
            <w:tcW w:w="2836" w:type="dxa"/>
          </w:tcPr>
          <w:p w14:paraId="7D11BFA7" w14:textId="48242AD7" w:rsidR="003711EE" w:rsidRPr="00317EEC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potrafi przetwarzać 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i układać pod względem ważnoś</w:t>
            </w:r>
            <w:r w:rsid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ci proste informacje z tekstów 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(np. z publicystyki młodopolskiej);</w:t>
            </w:r>
          </w:p>
          <w:p w14:paraId="2CF25C16" w14:textId="420A03C3" w:rsidR="003711EE" w:rsidRPr="00317EEC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analizuje strukturę tekstu: odczytuje jego sens, główną myśl, sposób prowadzenia wywodu oraz argumentację;</w:t>
            </w:r>
          </w:p>
          <w:p w14:paraId="68C3798D" w14:textId="3479C962" w:rsidR="003711EE" w:rsidRPr="00317EEC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rozpoznaje niektóre teksty publicystyczne (artykuł), retoryczne (przemówienie) 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i popularnonaukowe (</w:t>
            </w:r>
            <w:r w:rsidR="00564AD7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definicja, 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notatka </w:t>
            </w:r>
            <w:r w:rsidR="00AD2687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e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ncyklopedyczna); </w:t>
            </w:r>
          </w:p>
          <w:p w14:paraId="5FD94989" w14:textId="5B6355D0" w:rsidR="003711EE" w:rsidRPr="00317EEC" w:rsidRDefault="003711EE" w:rsidP="004852D0">
            <w:pPr>
              <w:pStyle w:val="Default"/>
              <w:numPr>
                <w:ilvl w:val="0"/>
                <w:numId w:val="6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 xml:space="preserve">wie, że starożytny teatr grecki wpłynął na rozwój sztuki teatralnej; </w:t>
            </w:r>
          </w:p>
          <w:p w14:paraId="2DE6FB11" w14:textId="77777777" w:rsidR="003711EE" w:rsidRPr="00317EEC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z pomocą nauczyciela rozumie pojęcie </w:t>
            </w:r>
            <w:r w:rsidRPr="00317EEC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katharsis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</w:t>
            </w:r>
          </w:p>
          <w:p w14:paraId="113A7D0A" w14:textId="6FED76B0" w:rsidR="003711EE" w:rsidRPr="00317EEC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potrafi wymienić główne prądy filozoficzne epoki: nihilizm, pesymizm, schopenhaueryzm, nietzscheanizm, intuicjonizm; pragmatyzm, fenomenologia, psychoanaliza, psychologia głębi, behawioryzm</w:t>
            </w:r>
            <w:r w:rsidR="00AD2687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</w:t>
            </w:r>
          </w:p>
          <w:p w14:paraId="0BDBB583" w14:textId="03EF208C" w:rsidR="003711EE" w:rsidRPr="00317EEC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zazwyczaj potrafi odczytać na poziomie dosłownym pozaliterackie teksty kultury;</w:t>
            </w:r>
          </w:p>
          <w:p w14:paraId="06CF2402" w14:textId="77777777" w:rsidR="003711EE" w:rsidRPr="00317EEC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 reguły odróżnia dzieła kultury wysokiej od tekstów kultury popularnej.</w:t>
            </w:r>
          </w:p>
          <w:p w14:paraId="53A503CB" w14:textId="77777777" w:rsidR="003711EE" w:rsidRPr="00317EEC" w:rsidRDefault="003711EE" w:rsidP="00614DCB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C8F5CE2" w14:textId="5ABF0297" w:rsidR="003711EE" w:rsidRPr="00317EEC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przetwarza i hierarchizuje informacje z tekstów (np. z publicystyki mło</w:t>
            </w:r>
            <w:r w:rsid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dopolskiej) 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 stopniu </w:t>
            </w:r>
            <w:r w:rsidR="00AD2687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u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możliwiającym </w:t>
            </w:r>
            <w:r w:rsidR="00AD2687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ich 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funkcjonalne wykorzystanie zarówno podczas lekcji, jak i</w:t>
            </w:r>
            <w:r w:rsidR="00AD2687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</w:t>
            </w:r>
            <w:r w:rsidR="00AD2687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trakcie samodzielnej pracy;</w:t>
            </w:r>
          </w:p>
          <w:p w14:paraId="22EB37A6" w14:textId="77777777" w:rsidR="003711EE" w:rsidRPr="00317EEC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odczytuje sens utworu, jego główną myśl, sposób prowadzenia wywodu 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oraz argumentację;</w:t>
            </w:r>
          </w:p>
          <w:p w14:paraId="34C2A45C" w14:textId="0EFD2BC3" w:rsidR="003711EE" w:rsidRPr="00317EEC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rozpoznaje specyfikę tekstów publicystycznych (artykuł, reportaż), retorycznych (przemówienie) i</w:t>
            </w:r>
            <w:r w:rsidR="00AD2687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popularnonaukowych (notatka encyklopedyczna, definicja); wśród 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tekstów prasowych</w:t>
            </w:r>
            <w:r w:rsid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zazwyczaj rozróżnia wiadomość 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 komentarz; dostrzega zastosowane w tekstach środki językowe;</w:t>
            </w:r>
          </w:p>
          <w:p w14:paraId="2A283B15" w14:textId="255D95D8" w:rsidR="003711EE" w:rsidRPr="00317EEC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określa wpływ starożytnego teatru greckiego na rozwój sztuki teatralnej; wie, że przełom XIX i XX w. to czas wielkich przemian w</w:t>
            </w:r>
            <w:r w:rsidR="00AD2687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teatrze, nazwany Wielką Reformą Teatru; </w:t>
            </w:r>
            <w:r w:rsidR="004852D0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wie, że 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awangardyzacja teatru</w:t>
            </w:r>
            <w:r w:rsidR="004852D0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dotyczy m.in. 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teori</w:t>
            </w:r>
            <w:r w:rsidR="004852D0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i 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czystej formy </w:t>
            </w:r>
            <w:r w:rsidR="00AD2687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Witkacego</w:t>
            </w:r>
          </w:p>
          <w:p w14:paraId="646F706A" w14:textId="77777777" w:rsidR="003711EE" w:rsidRPr="00317EEC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rozumie pojęcie </w:t>
            </w:r>
            <w:r w:rsidRPr="00317EEC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katharsis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</w:t>
            </w:r>
          </w:p>
          <w:p w14:paraId="22387FE8" w14:textId="5AD0E84F" w:rsidR="003711EE" w:rsidRPr="00317EEC" w:rsidRDefault="003711EE" w:rsidP="00C24F3D">
            <w:pPr>
              <w:pStyle w:val="Default"/>
              <w:numPr>
                <w:ilvl w:val="0"/>
                <w:numId w:val="6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charakteryzuje główne prądy filozoficzne (np. nihilizm, pesymizm, schopenhaueryzm, nietzscheanizm, intuicjonizm, </w:t>
            </w:r>
            <w:r w:rsidR="00AD2687" w:rsidRPr="00317EEC">
              <w:rPr>
                <w:rStyle w:val="tytul"/>
                <w:rFonts w:asciiTheme="majorHAnsi" w:hAnsiTheme="majorHAnsi" w:cstheme="majorHAnsi"/>
                <w:i/>
                <w:sz w:val="18"/>
                <w:szCs w:val="18"/>
              </w:rPr>
              <w:t>élan vital</w:t>
            </w:r>
            <w:r w:rsidR="00C24F3D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; pragmatyzm, fenomenologia, psychoanaliza, psychologia głębi, behawioryzm) 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oraz określa ich wpływ na kulturę epoki;</w:t>
            </w:r>
          </w:p>
          <w:p w14:paraId="6C8FA23F" w14:textId="77777777" w:rsidR="003711EE" w:rsidRPr="00317EEC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odczytuje na poziomie dosłownym pozaliterackie teksty kultury, stosując kod właściwy w danej dziedzinie sztuki;</w:t>
            </w:r>
          </w:p>
          <w:p w14:paraId="5D504937" w14:textId="77777777" w:rsidR="003711EE" w:rsidRPr="00317EEC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odróżnia dzieła kultury wysokiej od tekstów kultury popularnej.</w:t>
            </w:r>
          </w:p>
          <w:p w14:paraId="6C15A668" w14:textId="77777777" w:rsidR="003711EE" w:rsidRPr="00317EEC" w:rsidRDefault="003711EE" w:rsidP="00614DCB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59DE569" w14:textId="77777777" w:rsidR="003711EE" w:rsidRPr="00317EEC" w:rsidRDefault="003711EE" w:rsidP="00614DCB">
            <w:pPr>
              <w:pStyle w:val="Default"/>
              <w:numPr>
                <w:ilvl w:val="0"/>
                <w:numId w:val="6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 xml:space="preserve">przetwarza i hierarchizuje informacje z tekstów, np. publicystycznych 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(z publicystyki młodopolskiej),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popularnonaukowych, naukowych;</w:t>
            </w:r>
          </w:p>
          <w:p w14:paraId="6576A9E9" w14:textId="3165BE72" w:rsidR="003711EE" w:rsidRPr="00317EEC" w:rsidRDefault="003711EE" w:rsidP="00614DCB">
            <w:pPr>
              <w:pStyle w:val="Default"/>
              <w:numPr>
                <w:ilvl w:val="0"/>
                <w:numId w:val="6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analizuje strukturę tekstu: odczytuje jego sens, główną m</w:t>
            </w:r>
            <w:r w:rsid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yśl, sposób prowadzenia wywodu 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oraz argumentację</w:t>
            </w:r>
            <w:r w:rsidR="004852D0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</w:t>
            </w:r>
          </w:p>
          <w:p w14:paraId="14613566" w14:textId="77777777" w:rsidR="003711EE" w:rsidRPr="00317EEC" w:rsidRDefault="003711EE" w:rsidP="00614DCB">
            <w:pPr>
              <w:pStyle w:val="Default"/>
              <w:numPr>
                <w:ilvl w:val="0"/>
                <w:numId w:val="6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rozpoznaje specyfikę tekstów publicystycznych (artykuł, reportaż), retorycznych (przemówienie), popularnonaukowych (notatka encyklopedyczna, definicja) i naukowych (rozprawa); wśród tekstów prasowych rozróżnia wiadomość 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i komentarz; rozpoznaje środki językowe zastosowane w tekstach;</w:t>
            </w:r>
          </w:p>
          <w:p w14:paraId="704A5727" w14:textId="13D9E9BE" w:rsidR="003711EE" w:rsidRPr="00317EEC" w:rsidRDefault="003711EE" w:rsidP="004852D0">
            <w:pPr>
              <w:pStyle w:val="Default"/>
              <w:numPr>
                <w:ilvl w:val="0"/>
                <w:numId w:val="6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określa wpływ starożytnego teatru greckiego na rozwój sztuki teatralnej</w:t>
            </w:r>
            <w:r w:rsidR="004852D0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4852D0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wie, że przełom XIX i XX w. to czas wielkich przemian w</w:t>
            </w:r>
            <w:r w:rsidR="00DC17A3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4852D0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teatrze, nazwany Wielką Reformą Teatru; wie, że awangardyzacja teatru dotyczy m.in. teorii czystej formy </w:t>
            </w:r>
            <w:r w:rsidR="00AD2687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Witkacego</w:t>
            </w:r>
            <w:r w:rsidR="004852D0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definiuje musical jako gatunek teatralny i</w:t>
            </w:r>
            <w:r w:rsidR="008617F1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filmowy; rozpoznaje specyfikę Teatru Telewizji</w:t>
            </w:r>
            <w:r w:rsidR="004852D0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</w:t>
            </w:r>
          </w:p>
          <w:p w14:paraId="6EFE6FD9" w14:textId="7631C4F7" w:rsidR="003711EE" w:rsidRPr="00317EEC" w:rsidRDefault="003711EE" w:rsidP="00614DCB">
            <w:pPr>
              <w:pStyle w:val="Default"/>
              <w:numPr>
                <w:ilvl w:val="0"/>
                <w:numId w:val="6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rozumie pojęcie </w:t>
            </w:r>
            <w:r w:rsidR="003C63C7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katharsis 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 charakteryzuje jego rolę w</w:t>
            </w:r>
            <w:r w:rsidR="00DC17A3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kształtowaniu odbioru dzieła;</w:t>
            </w:r>
          </w:p>
          <w:p w14:paraId="3215BB43" w14:textId="2C3EE40F" w:rsidR="003711EE" w:rsidRPr="00317EEC" w:rsidRDefault="003711EE" w:rsidP="00C24F3D">
            <w:pPr>
              <w:pStyle w:val="Default"/>
              <w:numPr>
                <w:ilvl w:val="0"/>
                <w:numId w:val="6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charakteryzuje główne prądy filozoficzne (</w:t>
            </w:r>
            <w:r w:rsidR="00B72A64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np.</w:t>
            </w:r>
            <w:r w:rsid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nihilizm, pesymizm,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schopenhaueryzm, nietzscheanizm, intuicjonizm, </w:t>
            </w:r>
            <w:r w:rsidR="008617F1" w:rsidRPr="00317EEC">
              <w:rPr>
                <w:rStyle w:val="tytul"/>
                <w:rFonts w:asciiTheme="majorHAnsi" w:hAnsiTheme="majorHAnsi" w:cstheme="majorHAnsi"/>
                <w:i/>
                <w:sz w:val="18"/>
                <w:szCs w:val="18"/>
              </w:rPr>
              <w:t>élan vital</w:t>
            </w:r>
            <w:r w:rsidR="00C24F3D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; pragmatyzm, fenomenologia, psychoanaliza, psychologia głębi, behawioryzm) 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oraz określa ich wpływ na kulturę epoki;</w:t>
            </w:r>
          </w:p>
          <w:p w14:paraId="06BDD4AE" w14:textId="77777777" w:rsidR="003711EE" w:rsidRPr="00317EEC" w:rsidRDefault="003711EE" w:rsidP="00614DCB">
            <w:pPr>
              <w:pStyle w:val="Default"/>
              <w:numPr>
                <w:ilvl w:val="0"/>
                <w:numId w:val="6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odczytuje pozaliterackie teksty kultury, stosując kod właściwy w danej dziedzinie sztuki;</w:t>
            </w:r>
          </w:p>
          <w:p w14:paraId="3B94DACC" w14:textId="77777777" w:rsidR="003711EE" w:rsidRPr="00317EEC" w:rsidRDefault="003711EE" w:rsidP="00614DCB">
            <w:pPr>
              <w:pStyle w:val="Default"/>
              <w:numPr>
                <w:ilvl w:val="0"/>
                <w:numId w:val="6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odróżnia dzieła kultury wysokiej od tekstów kultury popularnej; stosuje kryteria pozwalające odróżnić arcydzieło od kiczu.</w:t>
            </w:r>
          </w:p>
          <w:p w14:paraId="589A97CE" w14:textId="77777777" w:rsidR="003711EE" w:rsidRPr="00317EEC" w:rsidRDefault="003711EE" w:rsidP="00614DC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1" w:type="dxa"/>
          </w:tcPr>
          <w:p w14:paraId="3DBE8F8E" w14:textId="7FE0E814" w:rsidR="003711EE" w:rsidRPr="00317EEC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 xml:space="preserve">szybko i sprawnie </w:t>
            </w:r>
            <w:r w:rsidR="00DC17A3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rzetwarza i hierarchizuje informacje z</w:t>
            </w:r>
            <w:r w:rsid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tekstów, np. publicystycznych,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(z publicystyki młodopolskiej),</w:t>
            </w:r>
            <w:r w:rsidR="00BD5079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popularnonaukowych, naukowych;</w:t>
            </w:r>
          </w:p>
          <w:p w14:paraId="52960CA2" w14:textId="6D34F5D9" w:rsidR="003711EE" w:rsidRPr="00317EEC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poprawnie i dokładnie analizuje strukturę tekstu: odczytuje jego sens, główną myśl, sposób prowadzenia wywodu oraz argumentację</w:t>
            </w:r>
            <w:r w:rsidR="004852D0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</w:t>
            </w:r>
          </w:p>
          <w:p w14:paraId="616F78B8" w14:textId="22829CDC" w:rsidR="003711EE" w:rsidRPr="00317EEC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rozpoznaje specyfikę tekstów publicystycznych (artykuł, felieton, reportaż), retorycznych (przemówienie), popularnonaukowych (notatka encyklopedyczna, definicja) i naukowych (rozprawa); wśród tekstów prasowych 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rozróżnia wiadomość, komentarz; rozpoznaje środki językowe i</w:t>
            </w:r>
            <w:r w:rsidR="00DC17A3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042E0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ich funkcje zastosowane 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 tekstach; </w:t>
            </w:r>
          </w:p>
          <w:p w14:paraId="0C770AD5" w14:textId="129A66FA" w:rsidR="003711EE" w:rsidRPr="00317EEC" w:rsidRDefault="00042E0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odczytuje informacje </w:t>
            </w:r>
            <w:r w:rsidR="003711EE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 przekazy jawne i ukryte;</w:t>
            </w:r>
          </w:p>
          <w:p w14:paraId="4DE734A4" w14:textId="334EB7EA" w:rsidR="003711EE" w:rsidRPr="00317EEC" w:rsidRDefault="003711EE" w:rsidP="00BD5079">
            <w:pPr>
              <w:pStyle w:val="Default"/>
              <w:numPr>
                <w:ilvl w:val="0"/>
                <w:numId w:val="6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precyzyjnie określa wpływ starożytnego teatru greckiego na rozwój sztuki teatralnej</w:t>
            </w:r>
            <w:r w:rsidR="004852D0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 wie, że przełom XIX i</w:t>
            </w:r>
            <w:r w:rsidR="00BD5079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4852D0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XX w. to czas wielkich przemian w teatrze, nazwany Wielką Reformą Teatru; wie, że awangardyzacja teatru dotyczy m.in. teorii czystej formy </w:t>
            </w:r>
            <w:r w:rsidR="00BD5079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Witkacego;</w:t>
            </w:r>
            <w:r w:rsidR="004852D0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definiuje musical jako gatunek teatralny i</w:t>
            </w:r>
            <w:r w:rsidR="00BD5079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4852D0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filmowy; rozpoznaje specyfikę Teatru Telewizji;</w:t>
            </w:r>
          </w:p>
          <w:p w14:paraId="39DB5850" w14:textId="77777777" w:rsidR="003711EE" w:rsidRPr="00317EEC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posługuje się pojęciem </w:t>
            </w:r>
            <w:r w:rsidRPr="00317EEC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katharsis 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 charakteryzuje jego rolę w kształtowaniu odbioru dzieła;</w:t>
            </w:r>
          </w:p>
          <w:p w14:paraId="2ED7BBA5" w14:textId="007D48A6" w:rsidR="003711EE" w:rsidRPr="00317EEC" w:rsidRDefault="003711EE" w:rsidP="00C24F3D">
            <w:pPr>
              <w:pStyle w:val="Default"/>
              <w:numPr>
                <w:ilvl w:val="0"/>
                <w:numId w:val="6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wyczerpująco charakteryzuje główne prądy filozoficzne (</w:t>
            </w:r>
            <w:r w:rsidR="00B72A64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np.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nihilizm, pesymizm, schopenhaueryzm, nietzscheanizm, intuicjonizm, </w:t>
            </w:r>
            <w:r w:rsidR="008617F1" w:rsidRPr="00317EEC">
              <w:rPr>
                <w:rStyle w:val="tytul"/>
                <w:rFonts w:asciiTheme="majorHAnsi" w:hAnsiTheme="majorHAnsi" w:cstheme="majorHAnsi"/>
                <w:i/>
                <w:sz w:val="18"/>
                <w:szCs w:val="18"/>
              </w:rPr>
              <w:t>élan vital</w:t>
            </w:r>
            <w:r w:rsidR="00C24F3D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; pragmatyzm, fenomenologia, psychoanaliza, psychologia głębi, behawioryzm) 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oraz określa ich wpływ na kulturę epoki;</w:t>
            </w:r>
          </w:p>
          <w:p w14:paraId="093B3526" w14:textId="77777777" w:rsidR="00042E0E" w:rsidRDefault="00042E0E" w:rsidP="00042E0E">
            <w:pPr>
              <w:pStyle w:val="Default"/>
              <w:numPr>
                <w:ilvl w:val="0"/>
                <w:numId w:val="6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na poziomie dosłownym </w:t>
            </w:r>
            <w:r w:rsidR="003711EE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 przenośnym odczytuje pozaliterackie teksty kultury, stosując kod właściwy w danej dziedzinie sztuki;</w:t>
            </w:r>
          </w:p>
          <w:p w14:paraId="66D13A00" w14:textId="3F7295CC" w:rsidR="003711EE" w:rsidRPr="00042E0E" w:rsidRDefault="003711EE" w:rsidP="00042E0E">
            <w:pPr>
              <w:pStyle w:val="Default"/>
              <w:numPr>
                <w:ilvl w:val="0"/>
                <w:numId w:val="6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042E0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odróżnia dzieła kultury wysokiej od tekstów kultury popularnej; stosuje kryteria pozwalające odróżnić arcydzieło od kiczu.</w:t>
            </w:r>
          </w:p>
        </w:tc>
        <w:tc>
          <w:tcPr>
            <w:tcW w:w="3969" w:type="dxa"/>
          </w:tcPr>
          <w:p w14:paraId="03AAF476" w14:textId="5BB4CC2F" w:rsidR="003711EE" w:rsidRPr="00317EEC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odczytuje dzieła sztuki z</w:t>
            </w:r>
            <w:r w:rsidR="00DC17A3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różnych </w:t>
            </w:r>
            <w:r w:rsid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dziedzin na poziomie dosłownym 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 przenośnym, porównuje ze sobą dzieła z różnych dziedzin sztuki i</w:t>
            </w:r>
            <w:r w:rsidR="00BD5079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różnych epok;</w:t>
            </w:r>
          </w:p>
          <w:p w14:paraId="5070F9E7" w14:textId="312A1A52" w:rsidR="003711EE" w:rsidRPr="00317EEC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szybko i sprawnie przetwarza i</w:t>
            </w:r>
            <w:r w:rsidR="00BD5079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hierarchizuje informacje z</w:t>
            </w:r>
            <w:r w:rsidR="00BD5079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tekstów, np. publicystycznych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 xml:space="preserve">(z publicystyki </w:t>
            </w:r>
            <w:r w:rsidR="00DC17A3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łodopolskiej), popularnonaukowych, naukowych;</w:t>
            </w:r>
          </w:p>
          <w:p w14:paraId="1930051D" w14:textId="2948C1C0" w:rsidR="003711EE" w:rsidRPr="00317EEC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poprawnie i dokładnie analizuje strukturę tekstu: odczytuje jego sens, główną myśl, sposób prowadzenia wywodu oraz argumentację</w:t>
            </w:r>
          </w:p>
          <w:p w14:paraId="6240D61E" w14:textId="598CF914" w:rsidR="003711EE" w:rsidRPr="00317EEC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rozpoznaje specyfikę tekstów publicystycznych (artykuł, felieton, reportaż), retorycznych (przemówienie), popularnonaukowych (notatka 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encyklopedyczna, definicja) i</w:t>
            </w:r>
            <w:r w:rsidR="004D3379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naukowych (rozprawa); wśród tekstów prasowych rozróżnia wiadomość, komentarz; szybko i trafnie rozpoznaje środki językowe i ich funkcje </w:t>
            </w:r>
            <w:r w:rsidR="004D3379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astosowane w</w:t>
            </w:r>
            <w:r w:rsidR="00DC17A3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tekstach; </w:t>
            </w:r>
          </w:p>
          <w:p w14:paraId="6C6319A8" w14:textId="3571634F" w:rsidR="003711EE" w:rsidRPr="00317EEC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odczytuje informacje jawne i</w:t>
            </w:r>
            <w:r w:rsidR="004D3379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ukryte;</w:t>
            </w:r>
          </w:p>
          <w:p w14:paraId="0AA156FD" w14:textId="2B6F223C" w:rsidR="004852D0" w:rsidRPr="00317EEC" w:rsidRDefault="003711EE" w:rsidP="004852D0">
            <w:pPr>
              <w:pStyle w:val="Default"/>
              <w:numPr>
                <w:ilvl w:val="0"/>
                <w:numId w:val="6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precyzyjnie określa wpływ starożytnego teatru greckiego na rozwój sztuki teatralnej</w:t>
            </w:r>
            <w:r w:rsidR="004852D0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; wie, że przełom XIX i XX w. to czas wielkich przemian w teatrze, nazwany Wielką Reformą Teatru; wie, że awangardyzacja teatru dotyczy m.in. teorii czystej formy </w:t>
            </w:r>
            <w:r w:rsidR="00BD5079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Witkacego; </w:t>
            </w:r>
            <w:r w:rsidR="004852D0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definiuje musical jako gatunek teatralny i filmowy; rozpoznaje specyfikę Teatru Telewizji;</w:t>
            </w:r>
          </w:p>
          <w:p w14:paraId="0C281215" w14:textId="52621AF9" w:rsidR="003711EE" w:rsidRPr="00317EEC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posługuje się pojęciem </w:t>
            </w:r>
            <w:r w:rsidRPr="00317EEC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katharsis 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</w:t>
            </w:r>
            <w:r w:rsidR="004D3379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charakteryzuje jego rolę w</w:t>
            </w:r>
            <w:r w:rsidR="004D3379"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kształtowaniu odbioru dzieła;</w:t>
            </w:r>
          </w:p>
          <w:p w14:paraId="784A6D11" w14:textId="70BAB2B2" w:rsidR="003711EE" w:rsidRPr="00317EEC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wyczerpująco charaktery</w:t>
            </w:r>
            <w:r w:rsid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zuje główne prądy filozoficzne 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oraz określa ich wpływ na kulturę epoki;</w:t>
            </w:r>
          </w:p>
          <w:p w14:paraId="51658FAF" w14:textId="77777777" w:rsidR="00563287" w:rsidRPr="00317EEC" w:rsidRDefault="00563287" w:rsidP="00563287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wyczerpująco charakteryzuje główne prądy filozoficzne (np. nihilizm, pesymizm, schopenhaueryzm, nietzscheanizm, intuicjonizm, </w:t>
            </w:r>
            <w:r w:rsidRPr="00317EEC">
              <w:rPr>
                <w:rStyle w:val="tytul"/>
                <w:rFonts w:asciiTheme="majorHAnsi" w:hAnsiTheme="majorHAnsi" w:cstheme="majorHAnsi"/>
                <w:i/>
                <w:sz w:val="18"/>
                <w:szCs w:val="18"/>
              </w:rPr>
              <w:t>élan vital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 pragmatyzm, fenomenologia, psychoanaliza, psychologia głębi, behawioryzm)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oraz określa ich wpływ na kulturę epoki;</w:t>
            </w:r>
          </w:p>
          <w:p w14:paraId="40460238" w14:textId="77777777" w:rsidR="00563287" w:rsidRPr="00317EEC" w:rsidRDefault="00563287" w:rsidP="00563287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na poziomie dosłownym, </w:t>
            </w: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przenośnym i symbolicznym odczytuje pozaliterackie teksty kultury, stosując kod właściwy w danej dziedzinie sztuki;</w:t>
            </w:r>
          </w:p>
          <w:p w14:paraId="76214F9A" w14:textId="44F96C32" w:rsidR="003711EE" w:rsidRPr="00317EEC" w:rsidRDefault="00563287" w:rsidP="00F41246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7EE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odróżnia dzieła kultury wysokiej od tekstów kultury popularnej; stosuje kryteria pozwalające odróżnić arcydzieło od kiczu.</w:t>
            </w:r>
          </w:p>
        </w:tc>
      </w:tr>
      <w:tr w:rsidR="00F154C3" w:rsidRPr="00F154C3" w14:paraId="319C0573" w14:textId="77777777" w:rsidTr="00EE3DCF">
        <w:tc>
          <w:tcPr>
            <w:tcW w:w="16444" w:type="dxa"/>
            <w:gridSpan w:val="5"/>
          </w:tcPr>
          <w:p w14:paraId="1BA562DC" w14:textId="77777777" w:rsidR="003711EE" w:rsidRPr="00D00CE2" w:rsidRDefault="003711EE" w:rsidP="00614DCB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D00CE2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lastRenderedPageBreak/>
              <w:t>II. Kształcenie językowe. Gramatyka języka polskiego</w:t>
            </w:r>
          </w:p>
          <w:p w14:paraId="32CE5B94" w14:textId="77777777" w:rsidR="003711EE" w:rsidRPr="00D00CE2" w:rsidRDefault="003711EE" w:rsidP="00614DCB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</w:tr>
      <w:tr w:rsidR="00F154C3" w:rsidRPr="00F154C3" w14:paraId="7F664A02" w14:textId="77777777" w:rsidTr="00EE3DCF">
        <w:tc>
          <w:tcPr>
            <w:tcW w:w="2836" w:type="dxa"/>
          </w:tcPr>
          <w:p w14:paraId="4989C799" w14:textId="30509324" w:rsidR="003711EE" w:rsidRPr="00D00CE2" w:rsidRDefault="003711EE" w:rsidP="00614DCB">
            <w:pPr>
              <w:rPr>
                <w:rFonts w:asciiTheme="majorHAnsi" w:hAnsiTheme="majorHAnsi" w:cstheme="majorHAnsi"/>
              </w:rPr>
            </w:pPr>
            <w:r w:rsidRPr="00D00CE2">
              <w:rPr>
                <w:rFonts w:asciiTheme="majorHAnsi" w:hAnsiTheme="majorHAnsi" w:cstheme="majorHAnsi"/>
              </w:rPr>
              <w:t xml:space="preserve">Ocenę </w:t>
            </w:r>
            <w:r w:rsidRPr="00D00CE2">
              <w:rPr>
                <w:rFonts w:asciiTheme="majorHAnsi" w:hAnsiTheme="majorHAnsi" w:cstheme="majorHAnsi"/>
                <w:b/>
                <w:bCs/>
              </w:rPr>
              <w:t>dopuszczającą</w:t>
            </w:r>
            <w:r w:rsidRPr="00D00CE2">
              <w:rPr>
                <w:rFonts w:asciiTheme="majorHAnsi" w:hAnsiTheme="majorHAnsi" w:cstheme="majorHAnsi"/>
                <w:b/>
                <w:bCs/>
              </w:rPr>
              <w:br/>
            </w:r>
            <w:r w:rsidR="00D00CE2">
              <w:rPr>
                <w:rFonts w:asciiTheme="majorHAnsi" w:hAnsiTheme="majorHAnsi" w:cstheme="majorHAnsi"/>
              </w:rPr>
              <w:t xml:space="preserve">otrzymuje uczeń, </w:t>
            </w:r>
            <w:r w:rsidRPr="00D00CE2">
              <w:rPr>
                <w:rFonts w:asciiTheme="majorHAnsi" w:hAnsiTheme="majorHAnsi" w:cstheme="majorHAnsi"/>
              </w:rPr>
              <w:t>który:</w:t>
            </w:r>
          </w:p>
        </w:tc>
        <w:tc>
          <w:tcPr>
            <w:tcW w:w="2976" w:type="dxa"/>
          </w:tcPr>
          <w:p w14:paraId="45BB029C" w14:textId="3BE95B69" w:rsidR="003711EE" w:rsidRPr="00D00CE2" w:rsidRDefault="003711EE" w:rsidP="00614DCB">
            <w:pPr>
              <w:rPr>
                <w:rFonts w:asciiTheme="majorHAnsi" w:hAnsiTheme="majorHAnsi" w:cstheme="majorHAnsi"/>
              </w:rPr>
            </w:pPr>
            <w:r w:rsidRPr="00D00CE2">
              <w:rPr>
                <w:rFonts w:asciiTheme="majorHAnsi" w:hAnsiTheme="majorHAnsi" w:cstheme="majorHAnsi"/>
              </w:rPr>
              <w:t xml:space="preserve">Ocenę </w:t>
            </w:r>
            <w:r w:rsidRPr="00D00CE2">
              <w:rPr>
                <w:rFonts w:asciiTheme="majorHAnsi" w:hAnsiTheme="majorHAnsi" w:cstheme="majorHAnsi"/>
                <w:b/>
                <w:bCs/>
              </w:rPr>
              <w:t xml:space="preserve">dostateczną </w:t>
            </w:r>
            <w:r w:rsidR="00D00CE2">
              <w:rPr>
                <w:rFonts w:asciiTheme="majorHAnsi" w:hAnsiTheme="majorHAnsi" w:cstheme="majorHAnsi"/>
              </w:rPr>
              <w:t xml:space="preserve">otrzymuje uczeń, </w:t>
            </w:r>
            <w:r w:rsidRPr="00D00CE2">
              <w:rPr>
                <w:rFonts w:asciiTheme="majorHAnsi" w:hAnsiTheme="majorHAnsi" w:cstheme="majorHAnsi"/>
              </w:rPr>
              <w:t>który:</w:t>
            </w:r>
          </w:p>
        </w:tc>
        <w:tc>
          <w:tcPr>
            <w:tcW w:w="3402" w:type="dxa"/>
          </w:tcPr>
          <w:p w14:paraId="32600632" w14:textId="68653CE0" w:rsidR="003711EE" w:rsidRPr="00D00CE2" w:rsidRDefault="003711EE" w:rsidP="00614DCB">
            <w:pPr>
              <w:rPr>
                <w:rFonts w:asciiTheme="majorHAnsi" w:hAnsiTheme="majorHAnsi" w:cstheme="majorHAnsi"/>
              </w:rPr>
            </w:pPr>
            <w:r w:rsidRPr="00D00CE2">
              <w:rPr>
                <w:rFonts w:asciiTheme="majorHAnsi" w:hAnsiTheme="majorHAnsi" w:cstheme="majorHAnsi"/>
              </w:rPr>
              <w:t xml:space="preserve">Ocenę </w:t>
            </w:r>
            <w:r w:rsidRPr="00D00CE2">
              <w:rPr>
                <w:rFonts w:asciiTheme="majorHAnsi" w:hAnsiTheme="majorHAnsi" w:cstheme="majorHAnsi"/>
                <w:b/>
                <w:bCs/>
              </w:rPr>
              <w:t xml:space="preserve">dobrą </w:t>
            </w:r>
            <w:r w:rsidRPr="00D00CE2">
              <w:rPr>
                <w:rFonts w:asciiTheme="majorHAnsi" w:hAnsiTheme="majorHAnsi" w:cstheme="majorHAnsi"/>
                <w:b/>
                <w:bCs/>
              </w:rPr>
              <w:br/>
            </w:r>
            <w:r w:rsidR="00D00CE2">
              <w:rPr>
                <w:rFonts w:asciiTheme="majorHAnsi" w:hAnsiTheme="majorHAnsi" w:cstheme="majorHAnsi"/>
              </w:rPr>
              <w:t xml:space="preserve">otrzymuje uczeń, </w:t>
            </w:r>
            <w:r w:rsidRPr="00D00CE2">
              <w:rPr>
                <w:rFonts w:asciiTheme="majorHAnsi" w:hAnsiTheme="majorHAnsi" w:cstheme="majorHAnsi"/>
              </w:rPr>
              <w:t>który:</w:t>
            </w:r>
          </w:p>
        </w:tc>
        <w:tc>
          <w:tcPr>
            <w:tcW w:w="3261" w:type="dxa"/>
          </w:tcPr>
          <w:p w14:paraId="28DA78BE" w14:textId="596DCCB4" w:rsidR="003711EE" w:rsidRPr="00D00CE2" w:rsidRDefault="003711EE" w:rsidP="00614DCB">
            <w:pPr>
              <w:rPr>
                <w:rFonts w:asciiTheme="majorHAnsi" w:hAnsiTheme="majorHAnsi" w:cstheme="majorHAnsi"/>
              </w:rPr>
            </w:pPr>
            <w:r w:rsidRPr="00D00CE2">
              <w:rPr>
                <w:rFonts w:asciiTheme="majorHAnsi" w:hAnsiTheme="majorHAnsi" w:cstheme="majorHAnsi"/>
              </w:rPr>
              <w:t xml:space="preserve">Ocenę </w:t>
            </w:r>
            <w:r w:rsidRPr="00D00CE2">
              <w:rPr>
                <w:rFonts w:asciiTheme="majorHAnsi" w:hAnsiTheme="majorHAnsi" w:cstheme="majorHAnsi"/>
                <w:b/>
              </w:rPr>
              <w:t>bardzo</w:t>
            </w:r>
            <w:r w:rsidRPr="00D00CE2">
              <w:rPr>
                <w:rFonts w:asciiTheme="majorHAnsi" w:hAnsiTheme="majorHAnsi" w:cstheme="majorHAnsi"/>
              </w:rPr>
              <w:t xml:space="preserve"> </w:t>
            </w:r>
            <w:r w:rsidRPr="00D00CE2">
              <w:rPr>
                <w:rFonts w:asciiTheme="majorHAnsi" w:hAnsiTheme="majorHAnsi" w:cstheme="majorHAnsi"/>
                <w:b/>
                <w:bCs/>
              </w:rPr>
              <w:t xml:space="preserve">dobrą </w:t>
            </w:r>
            <w:r w:rsidRPr="00D00CE2">
              <w:rPr>
                <w:rFonts w:asciiTheme="majorHAnsi" w:hAnsiTheme="majorHAnsi" w:cstheme="majorHAnsi"/>
                <w:b/>
                <w:bCs/>
              </w:rPr>
              <w:br/>
            </w:r>
            <w:r w:rsidR="00D00CE2">
              <w:rPr>
                <w:rFonts w:asciiTheme="majorHAnsi" w:hAnsiTheme="majorHAnsi" w:cstheme="majorHAnsi"/>
              </w:rPr>
              <w:t xml:space="preserve">otrzymuje uczeń, </w:t>
            </w:r>
            <w:r w:rsidRPr="00D00CE2">
              <w:rPr>
                <w:rFonts w:asciiTheme="majorHAnsi" w:hAnsiTheme="majorHAnsi" w:cstheme="majorHAnsi"/>
              </w:rPr>
              <w:t>który:</w:t>
            </w:r>
          </w:p>
        </w:tc>
        <w:tc>
          <w:tcPr>
            <w:tcW w:w="3969" w:type="dxa"/>
          </w:tcPr>
          <w:p w14:paraId="6056DCED" w14:textId="5EB304F4" w:rsidR="003711EE" w:rsidRPr="00D00CE2" w:rsidRDefault="003711EE" w:rsidP="00614DCB">
            <w:pPr>
              <w:rPr>
                <w:rFonts w:asciiTheme="majorHAnsi" w:hAnsiTheme="majorHAnsi" w:cstheme="majorHAnsi"/>
              </w:rPr>
            </w:pPr>
            <w:r w:rsidRPr="00D00CE2">
              <w:rPr>
                <w:rFonts w:asciiTheme="majorHAnsi" w:hAnsiTheme="majorHAnsi" w:cstheme="majorHAnsi"/>
              </w:rPr>
              <w:t xml:space="preserve">Ocenę </w:t>
            </w:r>
            <w:r w:rsidRPr="00D00CE2">
              <w:rPr>
                <w:rFonts w:asciiTheme="majorHAnsi" w:hAnsiTheme="majorHAnsi" w:cstheme="majorHAnsi"/>
                <w:b/>
                <w:bCs/>
              </w:rPr>
              <w:t xml:space="preserve">celującą </w:t>
            </w:r>
            <w:r w:rsidRPr="00D00CE2">
              <w:rPr>
                <w:rFonts w:asciiTheme="majorHAnsi" w:hAnsiTheme="majorHAnsi" w:cstheme="majorHAnsi"/>
                <w:b/>
                <w:bCs/>
              </w:rPr>
              <w:br/>
            </w:r>
            <w:r w:rsidR="00D00CE2">
              <w:rPr>
                <w:rFonts w:asciiTheme="majorHAnsi" w:hAnsiTheme="majorHAnsi" w:cstheme="majorHAnsi"/>
              </w:rPr>
              <w:t xml:space="preserve">otrzymuje uczeń, </w:t>
            </w:r>
            <w:r w:rsidRPr="00D00CE2">
              <w:rPr>
                <w:rFonts w:asciiTheme="majorHAnsi" w:hAnsiTheme="majorHAnsi" w:cstheme="majorHAnsi"/>
              </w:rPr>
              <w:t>który:</w:t>
            </w:r>
          </w:p>
        </w:tc>
      </w:tr>
      <w:tr w:rsidR="00F154C3" w:rsidRPr="00F154C3" w14:paraId="70351D8E" w14:textId="77777777" w:rsidTr="00EE3DCF">
        <w:tc>
          <w:tcPr>
            <w:tcW w:w="2836" w:type="dxa"/>
          </w:tcPr>
          <w:p w14:paraId="12322DBC" w14:textId="77777777" w:rsidR="003711EE" w:rsidRPr="003C63C7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przy pomocy nauczyciela wykorzystuje wiedzę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z dziedziny fleksji, słowotwórstwa, frazeologii i składni do analizy i interpretacji tekstów oraz przy tworzeniu własnych wypowiedzi;</w:t>
            </w:r>
          </w:p>
          <w:p w14:paraId="2A113447" w14:textId="77777777" w:rsidR="003711EE" w:rsidRPr="003C63C7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zna i potrafi rozróżnić typy zdań wielokrotnie złożonych;</w:t>
            </w:r>
          </w:p>
          <w:p w14:paraId="710F5D5C" w14:textId="2B4EF249" w:rsidR="003711EE" w:rsidRPr="003C63C7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rozpoznaje argumentacyjny charakter różnych konstrukcji składniowych;</w:t>
            </w:r>
          </w:p>
          <w:p w14:paraId="47E487AF" w14:textId="3523B6D5" w:rsidR="003711EE" w:rsidRPr="003C63C7" w:rsidRDefault="003711EE" w:rsidP="00564AD7">
            <w:pPr>
              <w:pStyle w:val="Default"/>
              <w:numPr>
                <w:ilvl w:val="0"/>
                <w:numId w:val="7"/>
              </w:numPr>
              <w:spacing w:after="227"/>
              <w:rPr>
                <w:rFonts w:asciiTheme="majorHAnsi" w:hAnsiTheme="majorHAnsi" w:cstheme="majorHAnsi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rozumie, że szyk wyrazów w zdaniu ma wpływ na znaczenie wypowiedzi.</w:t>
            </w:r>
          </w:p>
        </w:tc>
        <w:tc>
          <w:tcPr>
            <w:tcW w:w="2976" w:type="dxa"/>
          </w:tcPr>
          <w:p w14:paraId="25362469" w14:textId="77777777" w:rsidR="003711EE" w:rsidRPr="003C63C7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wykorzystuje wiedzę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 xml:space="preserve">z dziedziny fleksji, słowotwórstwa, frazeologii i składni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do analizy i interpretacji tekstów oraz przy tworzeniu własnych wypowiedzi;</w:t>
            </w:r>
          </w:p>
          <w:p w14:paraId="291F8FD6" w14:textId="77777777" w:rsidR="003711EE" w:rsidRPr="003C63C7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zna i potrafi rozróżnić typy zdań wielokrotnie złożonych; rozpoznaje ich funkcje w tekście;</w:t>
            </w:r>
          </w:p>
          <w:p w14:paraId="3ADDC75B" w14:textId="77777777" w:rsidR="003711EE" w:rsidRPr="003C63C7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potrafi wykorzystać zdania złożone podrzędnie do budowania wypowiedzi o charakterze argumentacyjnym;</w:t>
            </w:r>
          </w:p>
          <w:p w14:paraId="44CCDDA7" w14:textId="75C780A6" w:rsidR="003711EE" w:rsidRPr="003C63C7" w:rsidRDefault="003711EE" w:rsidP="00564AD7">
            <w:pPr>
              <w:pStyle w:val="Default"/>
              <w:numPr>
                <w:ilvl w:val="0"/>
                <w:numId w:val="7"/>
              </w:numPr>
              <w:spacing w:after="227"/>
              <w:rPr>
                <w:rFonts w:asciiTheme="majorHAnsi" w:hAnsiTheme="majorHAnsi" w:cstheme="majorHAnsi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rozumie, że szyk wyrazów w zdaniu może zmieniać znaczenie wypowiedzi.</w:t>
            </w:r>
          </w:p>
        </w:tc>
        <w:tc>
          <w:tcPr>
            <w:tcW w:w="3402" w:type="dxa"/>
          </w:tcPr>
          <w:p w14:paraId="02602CF5" w14:textId="17F4F74C" w:rsidR="003711EE" w:rsidRPr="003C63C7" w:rsidRDefault="003711EE" w:rsidP="00614DCB">
            <w:pPr>
              <w:pStyle w:val="Default"/>
              <w:numPr>
                <w:ilvl w:val="0"/>
                <w:numId w:val="7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wykorzystuje wiedzę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z dziedziny fleksji, słowotwórstwa, frazeologii i składni do analizy i</w:t>
            </w:r>
            <w:r w:rsidR="004A180D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interpretacji tekstów oraz przy</w:t>
            </w:r>
            <w:r w:rsidR="00105E66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tworzeniu własnych wypowiedzi;</w:t>
            </w:r>
          </w:p>
          <w:p w14:paraId="3EA96BF3" w14:textId="23EA3FEC" w:rsidR="003711EE" w:rsidRPr="003C63C7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rozumie zróżnicowanie składniowe zdań wielokrotnie złożonych, rozpoznaje ich funkcje</w:t>
            </w:r>
            <w:r w:rsidR="00572CC1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w tekście i wykorzystuje je do budowy wypowiedzi o</w:t>
            </w:r>
            <w:r w:rsidR="004A180D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różnym charakterze;</w:t>
            </w:r>
          </w:p>
          <w:p w14:paraId="049F24EC" w14:textId="520E9E79" w:rsidR="003711EE" w:rsidRPr="003C63C7" w:rsidRDefault="003711EE" w:rsidP="00614DCB">
            <w:pPr>
              <w:pStyle w:val="Default"/>
              <w:numPr>
                <w:ilvl w:val="0"/>
                <w:numId w:val="7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rozpoznaje argumentacyjny charakter różnych konstrukcji składniowych i</w:t>
            </w:r>
            <w:r w:rsidR="004A180D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ich funkcje w tekście; wykorzystuje je do budowy własnych wypowiedzi;</w:t>
            </w:r>
          </w:p>
          <w:p w14:paraId="280ADC7D" w14:textId="15E26D1D" w:rsidR="003711EE" w:rsidRPr="003C63C7" w:rsidRDefault="003711EE" w:rsidP="004A180D">
            <w:pPr>
              <w:pStyle w:val="Default"/>
              <w:numPr>
                <w:ilvl w:val="0"/>
                <w:numId w:val="7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rozumie rolę szyku wyrazów w zdaniu oraz określa rolę jego przekształceń w budowaniu znaczenia wypowiedzi.</w:t>
            </w:r>
          </w:p>
        </w:tc>
        <w:tc>
          <w:tcPr>
            <w:tcW w:w="3261" w:type="dxa"/>
          </w:tcPr>
          <w:p w14:paraId="43B96B4C" w14:textId="369DAC7E" w:rsidR="003711EE" w:rsidRPr="003C63C7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funkcjonalnie wykorzystuje wiedzę z dziedziny fleksji, słowotwórstwa, frazeologii i</w:t>
            </w:r>
            <w:r w:rsidR="004A180D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składni do analizy i</w:t>
            </w:r>
            <w:r w:rsidR="004A180D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interpretacji tekstów oraz przy tworzeniu własnych wypowiedzi;</w:t>
            </w:r>
          </w:p>
          <w:p w14:paraId="3B560BD1" w14:textId="34BB0CF3" w:rsidR="003711EE" w:rsidRPr="003C63C7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rozumie zróżnicowanie składniowe zdań wielokrotnie złożonych, rozpoznaje ich funkcje</w:t>
            </w:r>
            <w:r w:rsidR="00572CC1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 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w tekście i trafnie je wykorzystuje do budowy wypowiedzi o różnym charakterze;</w:t>
            </w:r>
          </w:p>
          <w:p w14:paraId="6F101628" w14:textId="77777777" w:rsidR="003711EE" w:rsidRPr="003C63C7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rozpoznaje argumentacyjny charakter różnych konstrukcji składniowych i ich funkcje w tekście; wykorzystuje je do budowy własnych wypowiedzi;</w:t>
            </w:r>
          </w:p>
          <w:p w14:paraId="7371FFE7" w14:textId="2DB71DC8" w:rsidR="003711EE" w:rsidRPr="003C63C7" w:rsidRDefault="003711EE" w:rsidP="00564AD7">
            <w:pPr>
              <w:pStyle w:val="Default"/>
              <w:numPr>
                <w:ilvl w:val="0"/>
                <w:numId w:val="7"/>
              </w:numPr>
              <w:spacing w:after="227"/>
              <w:rPr>
                <w:rFonts w:asciiTheme="majorHAnsi" w:hAnsiTheme="majorHAnsi" w:cstheme="majorHAnsi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rozumie rolę szyku wyrazów w zdaniu oraz określa rolę jego przekształceń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w budowaniu znaczenia wypowiedzi.</w:t>
            </w:r>
          </w:p>
        </w:tc>
        <w:tc>
          <w:tcPr>
            <w:tcW w:w="3969" w:type="dxa"/>
          </w:tcPr>
          <w:p w14:paraId="777338E0" w14:textId="7B4C26AE" w:rsidR="003711EE" w:rsidRPr="003C63C7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świadomie i funkcjonalnie stosuje zasady </w:t>
            </w:r>
            <w:r w:rsidR="004A180D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różnicowania językowego;</w:t>
            </w:r>
          </w:p>
          <w:p w14:paraId="1A59E23D" w14:textId="77777777" w:rsidR="003711EE" w:rsidRPr="003C63C7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samodzielnie wzbogaca swoją wiedzę o języku;</w:t>
            </w:r>
          </w:p>
          <w:p w14:paraId="0548F131" w14:textId="26432DE5" w:rsidR="003711EE" w:rsidRPr="003C63C7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funkcjonalnie wykorzystuje wiedzę z dziedziny fleksji, słowotwórstwa, frazeologii i</w:t>
            </w:r>
            <w:r w:rsidR="00E00C85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składni do analizy i</w:t>
            </w:r>
            <w:r w:rsidR="004A180D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interpretacji tekstów oraz przy tworzeniu własnych wypowiedzi;</w:t>
            </w:r>
          </w:p>
          <w:p w14:paraId="5A598CA9" w14:textId="44E09640" w:rsidR="003711EE" w:rsidRPr="003C63C7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rozumie zróżnicowanie składniowe zdań wielokrotnie złożonych, rozpoznaje ich funkcje</w:t>
            </w:r>
            <w:r w:rsidR="00572CC1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 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w tekście i trafnie je wykorzystuje do budowy wypowiedzi o różnym charakterze;</w:t>
            </w:r>
          </w:p>
          <w:p w14:paraId="38762183" w14:textId="2DF501D6" w:rsidR="003711EE" w:rsidRPr="003C63C7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rozpoznaje argumentacyjny charakter różnych konstrukcji składniowych i</w:t>
            </w:r>
            <w:r w:rsidR="004A180D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ich funkcje w</w:t>
            </w:r>
            <w:r w:rsidR="00E00C85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tekście; wykorzystuje je do budowy własnych wypowiedzi;</w:t>
            </w:r>
          </w:p>
          <w:p w14:paraId="26F06A92" w14:textId="74C26F3F" w:rsidR="00572CC1" w:rsidRPr="003C63C7" w:rsidRDefault="003711EE" w:rsidP="00564AD7">
            <w:pPr>
              <w:pStyle w:val="Default"/>
              <w:numPr>
                <w:ilvl w:val="0"/>
                <w:numId w:val="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rozumie rolę szyku wyrazów w</w:t>
            </w:r>
            <w:r w:rsidR="00E00C85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zdaniu oraz określa rolę jego przekształceń w budowaniu znaczenia wypowiedzi.</w:t>
            </w:r>
          </w:p>
        </w:tc>
      </w:tr>
      <w:tr w:rsidR="00F154C3" w:rsidRPr="00F154C3" w14:paraId="759F3F3C" w14:textId="77777777" w:rsidTr="00EE3DCF">
        <w:tc>
          <w:tcPr>
            <w:tcW w:w="16444" w:type="dxa"/>
            <w:gridSpan w:val="5"/>
          </w:tcPr>
          <w:p w14:paraId="7F79903C" w14:textId="23B6CF82" w:rsidR="003711EE" w:rsidRPr="003C63C7" w:rsidRDefault="003711EE" w:rsidP="002419D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C63C7">
              <w:rPr>
                <w:rFonts w:asciiTheme="majorHAnsi" w:hAnsiTheme="majorHAnsi" w:cstheme="majorHAnsi"/>
                <w:b/>
              </w:rPr>
              <w:t>II. Kształcenie językowe. Zróżnicowanie języka</w:t>
            </w:r>
          </w:p>
        </w:tc>
      </w:tr>
      <w:tr w:rsidR="00F154C3" w:rsidRPr="00F154C3" w14:paraId="01837535" w14:textId="77777777" w:rsidTr="00EE3DCF">
        <w:tc>
          <w:tcPr>
            <w:tcW w:w="2836" w:type="dxa"/>
          </w:tcPr>
          <w:p w14:paraId="7949E14C" w14:textId="56AF140C" w:rsidR="003711EE" w:rsidRPr="003C63C7" w:rsidRDefault="003711EE" w:rsidP="00614DCB">
            <w:pPr>
              <w:rPr>
                <w:rFonts w:asciiTheme="majorHAnsi" w:hAnsiTheme="majorHAnsi" w:cstheme="majorHAnsi"/>
              </w:rPr>
            </w:pPr>
            <w:r w:rsidRPr="003C63C7">
              <w:rPr>
                <w:rFonts w:asciiTheme="majorHAnsi" w:hAnsiTheme="majorHAnsi" w:cstheme="majorHAnsi"/>
              </w:rPr>
              <w:t xml:space="preserve">Ocenę </w:t>
            </w:r>
            <w:r w:rsidRPr="003C63C7">
              <w:rPr>
                <w:rFonts w:asciiTheme="majorHAnsi" w:hAnsiTheme="majorHAnsi" w:cstheme="majorHAnsi"/>
                <w:b/>
                <w:bCs/>
              </w:rPr>
              <w:t xml:space="preserve">dopuszczającą </w:t>
            </w:r>
            <w:r w:rsidR="00D00CE2">
              <w:rPr>
                <w:rFonts w:asciiTheme="majorHAnsi" w:hAnsiTheme="majorHAnsi" w:cstheme="majorHAnsi"/>
              </w:rPr>
              <w:t xml:space="preserve">otrzymuje uczeń, </w:t>
            </w:r>
            <w:r w:rsidRPr="003C63C7">
              <w:rPr>
                <w:rFonts w:asciiTheme="majorHAnsi" w:hAnsiTheme="majorHAnsi" w:cstheme="majorHAnsi"/>
              </w:rPr>
              <w:t>który:</w:t>
            </w:r>
          </w:p>
        </w:tc>
        <w:tc>
          <w:tcPr>
            <w:tcW w:w="2976" w:type="dxa"/>
          </w:tcPr>
          <w:p w14:paraId="22550E3B" w14:textId="3906EB7B" w:rsidR="003711EE" w:rsidRPr="003C63C7" w:rsidRDefault="003711EE" w:rsidP="00614DCB">
            <w:pPr>
              <w:rPr>
                <w:rFonts w:asciiTheme="majorHAnsi" w:hAnsiTheme="majorHAnsi" w:cstheme="majorHAnsi"/>
              </w:rPr>
            </w:pPr>
            <w:r w:rsidRPr="003C63C7">
              <w:rPr>
                <w:rFonts w:asciiTheme="majorHAnsi" w:hAnsiTheme="majorHAnsi" w:cstheme="majorHAnsi"/>
              </w:rPr>
              <w:t xml:space="preserve">Ocenę </w:t>
            </w:r>
            <w:r w:rsidRPr="003C63C7">
              <w:rPr>
                <w:rFonts w:asciiTheme="majorHAnsi" w:hAnsiTheme="majorHAnsi" w:cstheme="majorHAnsi"/>
                <w:b/>
                <w:bCs/>
              </w:rPr>
              <w:t xml:space="preserve">dostateczną </w:t>
            </w:r>
            <w:r w:rsidR="00D00CE2">
              <w:rPr>
                <w:rFonts w:asciiTheme="majorHAnsi" w:hAnsiTheme="majorHAnsi" w:cstheme="majorHAnsi"/>
              </w:rPr>
              <w:t xml:space="preserve">otrzymuje uczeń, </w:t>
            </w:r>
            <w:r w:rsidRPr="003C63C7">
              <w:rPr>
                <w:rFonts w:asciiTheme="majorHAnsi" w:hAnsiTheme="majorHAnsi" w:cstheme="majorHAnsi"/>
              </w:rPr>
              <w:t>który:</w:t>
            </w:r>
          </w:p>
        </w:tc>
        <w:tc>
          <w:tcPr>
            <w:tcW w:w="3402" w:type="dxa"/>
          </w:tcPr>
          <w:p w14:paraId="340FBD62" w14:textId="52212595" w:rsidR="003711EE" w:rsidRPr="003C63C7" w:rsidRDefault="003711EE" w:rsidP="00614DCB">
            <w:pPr>
              <w:rPr>
                <w:rFonts w:asciiTheme="majorHAnsi" w:hAnsiTheme="majorHAnsi" w:cstheme="majorHAnsi"/>
              </w:rPr>
            </w:pPr>
            <w:r w:rsidRPr="003C63C7">
              <w:rPr>
                <w:rFonts w:asciiTheme="majorHAnsi" w:hAnsiTheme="majorHAnsi" w:cstheme="majorHAnsi"/>
              </w:rPr>
              <w:t xml:space="preserve">Ocenę </w:t>
            </w:r>
            <w:r w:rsidRPr="003C63C7">
              <w:rPr>
                <w:rFonts w:asciiTheme="majorHAnsi" w:hAnsiTheme="majorHAnsi" w:cstheme="majorHAnsi"/>
                <w:b/>
                <w:bCs/>
              </w:rPr>
              <w:t xml:space="preserve">dobrą </w:t>
            </w:r>
            <w:r w:rsidRPr="003C63C7">
              <w:rPr>
                <w:rFonts w:asciiTheme="majorHAnsi" w:hAnsiTheme="majorHAnsi" w:cstheme="majorHAnsi"/>
                <w:b/>
                <w:bCs/>
              </w:rPr>
              <w:br/>
            </w:r>
            <w:r w:rsidR="00D00CE2">
              <w:rPr>
                <w:rFonts w:asciiTheme="majorHAnsi" w:hAnsiTheme="majorHAnsi" w:cstheme="majorHAnsi"/>
              </w:rPr>
              <w:t xml:space="preserve">otrzymuje uczeń, </w:t>
            </w:r>
            <w:r w:rsidRPr="003C63C7">
              <w:rPr>
                <w:rFonts w:asciiTheme="majorHAnsi" w:hAnsiTheme="majorHAnsi" w:cstheme="majorHAnsi"/>
              </w:rPr>
              <w:t>który:</w:t>
            </w:r>
          </w:p>
        </w:tc>
        <w:tc>
          <w:tcPr>
            <w:tcW w:w="3261" w:type="dxa"/>
          </w:tcPr>
          <w:p w14:paraId="5AE12B2C" w14:textId="4037B3AB" w:rsidR="003711EE" w:rsidRPr="003C63C7" w:rsidRDefault="003711EE" w:rsidP="00614DCB">
            <w:pPr>
              <w:rPr>
                <w:rFonts w:asciiTheme="majorHAnsi" w:hAnsiTheme="majorHAnsi" w:cstheme="majorHAnsi"/>
              </w:rPr>
            </w:pPr>
            <w:r w:rsidRPr="003C63C7">
              <w:rPr>
                <w:rFonts w:asciiTheme="majorHAnsi" w:hAnsiTheme="majorHAnsi" w:cstheme="majorHAnsi"/>
              </w:rPr>
              <w:t xml:space="preserve">Ocenę </w:t>
            </w:r>
            <w:r w:rsidRPr="003C63C7">
              <w:rPr>
                <w:rFonts w:asciiTheme="majorHAnsi" w:hAnsiTheme="majorHAnsi" w:cstheme="majorHAnsi"/>
                <w:b/>
              </w:rPr>
              <w:t>bardzo</w:t>
            </w:r>
            <w:r w:rsidRPr="003C63C7">
              <w:rPr>
                <w:rFonts w:asciiTheme="majorHAnsi" w:hAnsiTheme="majorHAnsi" w:cstheme="majorHAnsi"/>
              </w:rPr>
              <w:t xml:space="preserve"> </w:t>
            </w:r>
            <w:r w:rsidRPr="003C63C7">
              <w:rPr>
                <w:rFonts w:asciiTheme="majorHAnsi" w:hAnsiTheme="majorHAnsi" w:cstheme="majorHAnsi"/>
                <w:b/>
                <w:bCs/>
              </w:rPr>
              <w:t xml:space="preserve">dobrą </w:t>
            </w:r>
            <w:r w:rsidRPr="003C63C7">
              <w:rPr>
                <w:rFonts w:asciiTheme="majorHAnsi" w:hAnsiTheme="majorHAnsi" w:cstheme="majorHAnsi"/>
                <w:b/>
                <w:bCs/>
              </w:rPr>
              <w:br/>
            </w:r>
            <w:r w:rsidR="00D00CE2">
              <w:rPr>
                <w:rFonts w:asciiTheme="majorHAnsi" w:hAnsiTheme="majorHAnsi" w:cstheme="majorHAnsi"/>
              </w:rPr>
              <w:t xml:space="preserve">otrzymuje uczeń, </w:t>
            </w:r>
            <w:r w:rsidRPr="003C63C7">
              <w:rPr>
                <w:rFonts w:asciiTheme="majorHAnsi" w:hAnsiTheme="majorHAnsi" w:cstheme="majorHAnsi"/>
              </w:rPr>
              <w:t>który:</w:t>
            </w:r>
          </w:p>
        </w:tc>
        <w:tc>
          <w:tcPr>
            <w:tcW w:w="3969" w:type="dxa"/>
          </w:tcPr>
          <w:p w14:paraId="0B421745" w14:textId="479F3C8C" w:rsidR="003711EE" w:rsidRPr="003C63C7" w:rsidRDefault="003711EE" w:rsidP="00614DCB">
            <w:pPr>
              <w:rPr>
                <w:rFonts w:asciiTheme="majorHAnsi" w:hAnsiTheme="majorHAnsi" w:cstheme="majorHAnsi"/>
              </w:rPr>
            </w:pPr>
            <w:r w:rsidRPr="003C63C7">
              <w:rPr>
                <w:rFonts w:asciiTheme="majorHAnsi" w:hAnsiTheme="majorHAnsi" w:cstheme="majorHAnsi"/>
              </w:rPr>
              <w:t xml:space="preserve">Ocenę </w:t>
            </w:r>
            <w:r w:rsidRPr="003C63C7">
              <w:rPr>
                <w:rFonts w:asciiTheme="majorHAnsi" w:hAnsiTheme="majorHAnsi" w:cstheme="majorHAnsi"/>
                <w:b/>
                <w:bCs/>
              </w:rPr>
              <w:t xml:space="preserve">celującą </w:t>
            </w:r>
            <w:r w:rsidRPr="003C63C7">
              <w:rPr>
                <w:rFonts w:asciiTheme="majorHAnsi" w:hAnsiTheme="majorHAnsi" w:cstheme="majorHAnsi"/>
                <w:b/>
                <w:bCs/>
              </w:rPr>
              <w:br/>
            </w:r>
            <w:r w:rsidR="00D00CE2">
              <w:rPr>
                <w:rFonts w:asciiTheme="majorHAnsi" w:hAnsiTheme="majorHAnsi" w:cstheme="majorHAnsi"/>
              </w:rPr>
              <w:t xml:space="preserve">otrzymuje uczeń, </w:t>
            </w:r>
            <w:r w:rsidRPr="003C63C7">
              <w:rPr>
                <w:rFonts w:asciiTheme="majorHAnsi" w:hAnsiTheme="majorHAnsi" w:cstheme="majorHAnsi"/>
              </w:rPr>
              <w:t>który:</w:t>
            </w:r>
          </w:p>
        </w:tc>
      </w:tr>
      <w:tr w:rsidR="00F154C3" w:rsidRPr="00F154C3" w14:paraId="787622B6" w14:textId="77777777" w:rsidTr="00EE3DCF">
        <w:tc>
          <w:tcPr>
            <w:tcW w:w="2836" w:type="dxa"/>
          </w:tcPr>
          <w:p w14:paraId="2B341C24" w14:textId="122B4294" w:rsidR="003711EE" w:rsidRPr="003C63C7" w:rsidRDefault="003711EE" w:rsidP="00614DCB">
            <w:pPr>
              <w:pStyle w:val="Default"/>
              <w:numPr>
                <w:ilvl w:val="0"/>
                <w:numId w:val="8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rozróżnia pojęcie stylu i</w:t>
            </w:r>
            <w:r w:rsidR="003C710E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stylizacji;</w:t>
            </w:r>
          </w:p>
          <w:p w14:paraId="0928592A" w14:textId="77777777" w:rsidR="003711EE" w:rsidRPr="003C63C7" w:rsidRDefault="003711EE" w:rsidP="00614DCB">
            <w:pPr>
              <w:pStyle w:val="Default"/>
              <w:numPr>
                <w:ilvl w:val="0"/>
                <w:numId w:val="8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na poziomie ogólnym potrafi określić podstawowe znaczenie zapożyczeń w tekście;</w:t>
            </w:r>
          </w:p>
          <w:p w14:paraId="6BF15531" w14:textId="14C1D7BE" w:rsidR="003711EE" w:rsidRPr="003C63C7" w:rsidRDefault="003711EE" w:rsidP="00614DCB">
            <w:pPr>
              <w:pStyle w:val="Default"/>
              <w:numPr>
                <w:ilvl w:val="0"/>
                <w:numId w:val="8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zna wybrane biblizmy, mitologizmy, sentencje, przysłowia i aforyzmy wywodzące się z</w:t>
            </w:r>
            <w:r w:rsidR="003C710E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mitologii, Biblii oraz polskiej tradycji kulturowej;</w:t>
            </w:r>
          </w:p>
          <w:p w14:paraId="245E3273" w14:textId="77777777" w:rsidR="003711EE" w:rsidRPr="003C63C7" w:rsidRDefault="003711EE" w:rsidP="00614DCB">
            <w:pPr>
              <w:pStyle w:val="Default"/>
              <w:numPr>
                <w:ilvl w:val="0"/>
                <w:numId w:val="8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rozpoznaje rodzaje stylizacji (np. biblijna, mitologiczna/ mityczna, kolokwializacja);</w:t>
            </w:r>
          </w:p>
          <w:p w14:paraId="4CC22863" w14:textId="68E29024" w:rsidR="003711EE" w:rsidRPr="003C63C7" w:rsidRDefault="003711EE" w:rsidP="00614DCB">
            <w:pPr>
              <w:pStyle w:val="Default"/>
              <w:numPr>
                <w:ilvl w:val="0"/>
                <w:numId w:val="8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dostrzega słownictwo o</w:t>
            </w:r>
            <w:r w:rsidR="003C710E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charakterze wartościującym.</w:t>
            </w:r>
          </w:p>
          <w:p w14:paraId="4F944A29" w14:textId="77777777" w:rsidR="003711EE" w:rsidRPr="003C63C7" w:rsidRDefault="003711EE" w:rsidP="00614DCB">
            <w:pPr>
              <w:pStyle w:val="Default"/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06EDEBD4" w14:textId="77777777" w:rsidR="003711EE" w:rsidRPr="003C63C7" w:rsidRDefault="003711EE" w:rsidP="00614DCB">
            <w:pPr>
              <w:pStyle w:val="Default"/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707CCAD3" w14:textId="77777777" w:rsidR="003711EE" w:rsidRPr="003C63C7" w:rsidRDefault="003711EE" w:rsidP="00614DCB">
            <w:pPr>
              <w:pStyle w:val="Default"/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E7E044C" w14:textId="69429A46" w:rsidR="003711EE" w:rsidRPr="003C63C7" w:rsidRDefault="003711EE" w:rsidP="00614DCB">
            <w:pPr>
              <w:pStyle w:val="Default"/>
              <w:numPr>
                <w:ilvl w:val="0"/>
                <w:numId w:val="9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rozróżnia pojęcie stylu i</w:t>
            </w:r>
            <w:r w:rsidR="003C710E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stylizacji; </w:t>
            </w:r>
          </w:p>
          <w:p w14:paraId="4377DD5B" w14:textId="243022EF" w:rsidR="003711EE" w:rsidRPr="003C63C7" w:rsidRDefault="003711EE" w:rsidP="00614DCB">
            <w:pPr>
              <w:pStyle w:val="Default"/>
              <w:numPr>
                <w:ilvl w:val="0"/>
                <w:numId w:val="9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określa rodzaje </w:t>
            </w:r>
            <w:r w:rsidR="003C710E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apożyczeń w języku polskim;</w:t>
            </w:r>
          </w:p>
          <w:p w14:paraId="6873CEBD" w14:textId="77777777" w:rsidR="003711EE" w:rsidRPr="003C63C7" w:rsidRDefault="003711EE" w:rsidP="00614DCB">
            <w:pPr>
              <w:pStyle w:val="Default"/>
              <w:numPr>
                <w:ilvl w:val="0"/>
                <w:numId w:val="9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zna i rozumie biblizmy, mitologizmy, sentencje, przysłowia i aforyzmy obecne w literaturze na przestrzeni epok;</w:t>
            </w:r>
          </w:p>
          <w:p w14:paraId="3DCF0AF7" w14:textId="02B04511" w:rsidR="003711EE" w:rsidRPr="003C63C7" w:rsidRDefault="003711EE" w:rsidP="00614DCB">
            <w:pPr>
              <w:pStyle w:val="Default"/>
              <w:numPr>
                <w:ilvl w:val="0"/>
                <w:numId w:val="9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rozpoznaje rodzaje stylizacji (biblijna, mitologiczna/ mityczna, kolokwializacja) oraz określa ich funkcje w</w:t>
            </w:r>
            <w:r w:rsidR="003C710E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tekście;</w:t>
            </w:r>
          </w:p>
          <w:p w14:paraId="4AE48B8F" w14:textId="6ECDF7EA" w:rsidR="003711EE" w:rsidRPr="003C63C7" w:rsidRDefault="003711EE" w:rsidP="00614DCB">
            <w:pPr>
              <w:pStyle w:val="Default"/>
              <w:numPr>
                <w:ilvl w:val="0"/>
                <w:numId w:val="9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rozpoznaje słownictwo o</w:t>
            </w:r>
            <w:r w:rsidR="003C710E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charakterze wartościującym; odróżnia słownictwo neutralne od słownictwa o zabarwieniu emocjonalnym</w:t>
            </w:r>
            <w:r w:rsidR="00E17278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/ nacechowanym.</w:t>
            </w:r>
          </w:p>
          <w:p w14:paraId="495BAF03" w14:textId="4A5383D6" w:rsidR="003711EE" w:rsidRPr="003C63C7" w:rsidRDefault="003711EE" w:rsidP="00614D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14:paraId="5D55E9E5" w14:textId="75D288FB" w:rsidR="003711EE" w:rsidRPr="003C63C7" w:rsidRDefault="003711EE" w:rsidP="00614DCB">
            <w:pPr>
              <w:pStyle w:val="Default"/>
              <w:numPr>
                <w:ilvl w:val="0"/>
                <w:numId w:val="10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definiuje i rozróżnia pojęcie stylu i stylizacji; rozumie ich znaczenie w</w:t>
            </w:r>
            <w:r w:rsidR="003C710E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tekście; rozpoznaje styl młodopolski</w:t>
            </w:r>
          </w:p>
          <w:p w14:paraId="43FACDEF" w14:textId="4904EB14" w:rsidR="003711EE" w:rsidRPr="003C63C7" w:rsidRDefault="003711EE" w:rsidP="00614DCB">
            <w:pPr>
              <w:pStyle w:val="Default"/>
              <w:numPr>
                <w:ilvl w:val="0"/>
                <w:numId w:val="10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poprawnie określa rodzaje zapożyczeń i próbuje określić sposób ich funkcjonowania w</w:t>
            </w:r>
            <w:r w:rsidR="003C710E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polszczyźnie poznanych epok; </w:t>
            </w:r>
          </w:p>
          <w:p w14:paraId="07BB1834" w14:textId="1689684B" w:rsidR="003711EE" w:rsidRPr="003C63C7" w:rsidRDefault="003711EE" w:rsidP="00614DCB">
            <w:pPr>
              <w:pStyle w:val="Default"/>
              <w:numPr>
                <w:ilvl w:val="0"/>
                <w:numId w:val="10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zna, rozumie i</w:t>
            </w:r>
            <w:r w:rsidR="003C710E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wykorzystuje biblizmy, mitologizmy, sentencje, przysłowia i aforyzmy obecne w polskim dziedzictwie kulturowym;</w:t>
            </w:r>
          </w:p>
          <w:p w14:paraId="2F9C3638" w14:textId="3C5360CF" w:rsidR="003711EE" w:rsidRPr="003C63C7" w:rsidRDefault="003711EE" w:rsidP="00614DCB">
            <w:pPr>
              <w:pStyle w:val="Default"/>
              <w:numPr>
                <w:ilvl w:val="0"/>
                <w:numId w:val="10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poprawnie rozpoznaje i</w:t>
            </w:r>
            <w:r w:rsidR="003C710E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nazywa rodzaje stylizacji (biblijna, mitologiczna/ mityczna, kolokwializacja, stylizacja środowiskowa, dialektyzacja/ stylizacja gwarowa) oraz określa ich funkcje w tekście; odróżnia dialekt od gwary, zna rodzaje dialektyzmów</w:t>
            </w:r>
            <w:r w:rsidR="00E17278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</w:t>
            </w:r>
          </w:p>
          <w:p w14:paraId="16D8C615" w14:textId="09FB6276" w:rsidR="003711EE" w:rsidRPr="003C63C7" w:rsidRDefault="003711EE" w:rsidP="003C710E">
            <w:pPr>
              <w:pStyle w:val="Default"/>
              <w:numPr>
                <w:ilvl w:val="0"/>
                <w:numId w:val="10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rozpoznaje słownictwo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 xml:space="preserve">o charakterze </w:t>
            </w:r>
            <w:r w:rsidR="003C710E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artościującym; odróżnia słownictwo neutralne od słownictwa o zabarwieniu emocjonalnym, oficjalne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od potocznego.</w:t>
            </w:r>
          </w:p>
        </w:tc>
        <w:tc>
          <w:tcPr>
            <w:tcW w:w="3261" w:type="dxa"/>
          </w:tcPr>
          <w:p w14:paraId="1533CEE6" w14:textId="328664C9" w:rsidR="003711EE" w:rsidRPr="003C63C7" w:rsidRDefault="003711EE" w:rsidP="00614DCB">
            <w:pPr>
              <w:pStyle w:val="Default"/>
              <w:numPr>
                <w:ilvl w:val="0"/>
                <w:numId w:val="10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 xml:space="preserve">posługuje się pojęciami stylu i stylizacji; rozumie ich znaczenie w tekście; rozpoznaje styl młodopolski (upoetyzowanie, oryginalne słownictwo,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 xml:space="preserve">skomplikowana składnia, popularność </w:t>
            </w:r>
            <w:r w:rsidR="003C710E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onetu)</w:t>
            </w:r>
          </w:p>
          <w:p w14:paraId="7F951B07" w14:textId="68D53A59" w:rsidR="003711EE" w:rsidRPr="003C63C7" w:rsidRDefault="003711EE" w:rsidP="00614DCB">
            <w:pPr>
              <w:pStyle w:val="Default"/>
              <w:numPr>
                <w:ilvl w:val="0"/>
                <w:numId w:val="11"/>
              </w:numPr>
              <w:spacing w:after="225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dokładnie określa rodzaje zapożyczeń i sposób ich funkcjonowania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w polszczyźnie poznanych epok; odnosi wskazane zjawiska do współczesnej polszczyzny;</w:t>
            </w:r>
          </w:p>
          <w:p w14:paraId="163AD4B4" w14:textId="4E231EC9" w:rsidR="003711EE" w:rsidRPr="003C63C7" w:rsidRDefault="003711EE" w:rsidP="00614DCB">
            <w:pPr>
              <w:pStyle w:val="Default"/>
              <w:numPr>
                <w:ilvl w:val="0"/>
                <w:numId w:val="11"/>
              </w:numPr>
              <w:spacing w:after="225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zna, rozumie i funkcjonalnie wykorzystuje biblizmy, mitologizmy, sentencje, przysłowia i aforyzmy obecne w polskim dziedzictwie kulturowym;</w:t>
            </w:r>
          </w:p>
          <w:p w14:paraId="69FECC4A" w14:textId="14F14CF1" w:rsidR="003711EE" w:rsidRPr="003C63C7" w:rsidRDefault="003711EE" w:rsidP="00614DCB">
            <w:pPr>
              <w:pStyle w:val="Default"/>
              <w:numPr>
                <w:ilvl w:val="0"/>
                <w:numId w:val="11"/>
              </w:numPr>
              <w:spacing w:after="225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rozpoznaje rodzaje stylizacji (biblijna, mitologiczna/ mityczna, kolokwializacja, stylizacja środowiskowa, archaizacja, dia</w:t>
            </w:r>
            <w:r w:rsidR="00DD3BA5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lektyzacja/ stylizacja gwarowa);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trafnie określa ich funkcje</w:t>
            </w:r>
            <w:r w:rsidR="00572CC1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tekście; odróżnia dialekt od gwary, zna rodzaje dialektyzmów (fonetyczny, leksykalny, fleksyjny)</w:t>
            </w:r>
            <w:r w:rsidR="00E17278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</w:t>
            </w:r>
          </w:p>
          <w:p w14:paraId="6EF016FC" w14:textId="6A844A77" w:rsidR="003711EE" w:rsidRPr="003C63C7" w:rsidRDefault="003711EE" w:rsidP="003C710E">
            <w:pPr>
              <w:pStyle w:val="Default"/>
              <w:numPr>
                <w:ilvl w:val="0"/>
                <w:numId w:val="11"/>
              </w:numPr>
              <w:spacing w:after="225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rozpoznaje słownictwo o</w:t>
            </w:r>
            <w:r w:rsidR="003C710E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charakterze </w:t>
            </w:r>
            <w:r w:rsidR="003C710E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artościującym; odróżnia słownictwo neutralne od słownictwa o zabarwieniu emocjonalnym, oficjalne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od potocznego.</w:t>
            </w:r>
          </w:p>
        </w:tc>
        <w:tc>
          <w:tcPr>
            <w:tcW w:w="3969" w:type="dxa"/>
          </w:tcPr>
          <w:p w14:paraId="0BAEB52A" w14:textId="77777777" w:rsidR="003711EE" w:rsidRPr="003C63C7" w:rsidRDefault="003711EE" w:rsidP="00614DCB">
            <w:pPr>
              <w:pStyle w:val="Default"/>
              <w:numPr>
                <w:ilvl w:val="0"/>
                <w:numId w:val="11"/>
              </w:numPr>
              <w:spacing w:after="225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 xml:space="preserve">posługuje się pojęciami stylu i stylizacji; rozumie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ich znaczenie w tekście; rozpoznaje styl młodopolski</w:t>
            </w:r>
          </w:p>
          <w:p w14:paraId="4868CA39" w14:textId="5D4557E8" w:rsidR="003711EE" w:rsidRPr="003C63C7" w:rsidRDefault="003711EE" w:rsidP="00614DCB">
            <w:pPr>
              <w:pStyle w:val="Default"/>
              <w:numPr>
                <w:ilvl w:val="0"/>
                <w:numId w:val="11"/>
              </w:numPr>
              <w:spacing w:after="225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 xml:space="preserve">dokładnie określa i nazywa rodzaje zapożyczeń i sposób ich funkcjonowania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w polszczyźnie poznanych epok; odnosi wskazane zjawiska do współczesnej polszczyzny;</w:t>
            </w:r>
          </w:p>
          <w:p w14:paraId="7722CEDC" w14:textId="484A3EAA" w:rsidR="003711EE" w:rsidRPr="003C63C7" w:rsidRDefault="003711EE" w:rsidP="00614DCB">
            <w:pPr>
              <w:pStyle w:val="Default"/>
              <w:numPr>
                <w:ilvl w:val="0"/>
                <w:numId w:val="11"/>
              </w:numPr>
              <w:spacing w:after="225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zna, rozumie i funkcjonalnie wykorzystuje biblizmy, mitologizmy, sentencje, przysłowia i aforyzmy</w:t>
            </w:r>
            <w:r w:rsidR="00E17278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obecne w polskim dziedzictwie kulturowym;</w:t>
            </w:r>
          </w:p>
          <w:p w14:paraId="0D66CC2E" w14:textId="7DC2E51F" w:rsidR="003711EE" w:rsidRPr="003C63C7" w:rsidRDefault="003711EE" w:rsidP="00614DCB">
            <w:pPr>
              <w:pStyle w:val="Default"/>
              <w:numPr>
                <w:ilvl w:val="0"/>
                <w:numId w:val="11"/>
              </w:numPr>
              <w:spacing w:after="225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rozpoznaje rodzaje stylizacji (biblijna, mitologiczna/ mityczna, kolokwializacja, środowiskowa, archaizacja, dialektyzacja/ stylizacja gwarowa) oraz trafnie określa ich funkcje w</w:t>
            </w:r>
            <w:r w:rsidR="00DD3BA5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tekście; odróżnia dialekt od gwary, zna rodzaje dialektyzmów</w:t>
            </w:r>
            <w:r w:rsidR="00E17278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</w:t>
            </w:r>
          </w:p>
          <w:p w14:paraId="3BB3B6BC" w14:textId="5B232B7C" w:rsidR="003711EE" w:rsidRPr="003C63C7" w:rsidRDefault="003711EE" w:rsidP="00DD3BA5">
            <w:pPr>
              <w:pStyle w:val="Default"/>
              <w:numPr>
                <w:ilvl w:val="0"/>
                <w:numId w:val="11"/>
              </w:numPr>
              <w:spacing w:after="225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rozpoznaje słownictwo o</w:t>
            </w:r>
            <w:r w:rsidR="00DD3BA5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charakterze </w:t>
            </w:r>
            <w:r w:rsidR="00DD3BA5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artościującym; odróżnia słownictwo neutralne od słownictwa o zabarwieniu emocjonalnym, oficjalne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od potocznego.</w:t>
            </w:r>
          </w:p>
        </w:tc>
      </w:tr>
      <w:tr w:rsidR="00F154C3" w:rsidRPr="00F154C3" w14:paraId="2AE9344E" w14:textId="77777777" w:rsidTr="00EE3DCF">
        <w:tc>
          <w:tcPr>
            <w:tcW w:w="16444" w:type="dxa"/>
            <w:gridSpan w:val="5"/>
          </w:tcPr>
          <w:p w14:paraId="2309CC3A" w14:textId="77777777" w:rsidR="00D00CE2" w:rsidRDefault="00D00CE2" w:rsidP="00614DCB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  <w:p w14:paraId="671E86D8" w14:textId="77777777" w:rsidR="003711EE" w:rsidRPr="00D00CE2" w:rsidRDefault="003711EE" w:rsidP="00614DCB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D00CE2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II. Kształcenie językowe. Komunikacja językowa i kultura języka</w:t>
            </w:r>
          </w:p>
          <w:p w14:paraId="1927E782" w14:textId="77777777" w:rsidR="003711EE" w:rsidRPr="003C63C7" w:rsidRDefault="003711EE" w:rsidP="00614DCB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</w:tr>
      <w:tr w:rsidR="00F154C3" w:rsidRPr="00F154C3" w14:paraId="39C90166" w14:textId="77777777" w:rsidTr="00EE3DCF">
        <w:tc>
          <w:tcPr>
            <w:tcW w:w="2836" w:type="dxa"/>
          </w:tcPr>
          <w:p w14:paraId="4F885227" w14:textId="1414699E" w:rsidR="003711EE" w:rsidRPr="003C63C7" w:rsidRDefault="003711EE" w:rsidP="00614D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sz w:val="18"/>
                <w:szCs w:val="18"/>
              </w:rPr>
              <w:t xml:space="preserve">Ocenę </w:t>
            </w:r>
            <w:r w:rsidRPr="003C63C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dopuszczającą</w:t>
            </w:r>
            <w:r w:rsidRPr="003C63C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br/>
            </w:r>
            <w:r w:rsidR="00D00CE2">
              <w:rPr>
                <w:rFonts w:asciiTheme="majorHAnsi" w:hAnsiTheme="majorHAnsi" w:cstheme="majorHAnsi"/>
                <w:sz w:val="18"/>
                <w:szCs w:val="18"/>
              </w:rPr>
              <w:t xml:space="preserve">otrzymuje uczeń, </w:t>
            </w:r>
            <w:r w:rsidRPr="003C63C7">
              <w:rPr>
                <w:rFonts w:asciiTheme="majorHAnsi" w:hAnsiTheme="majorHAnsi" w:cstheme="majorHAnsi"/>
                <w:sz w:val="18"/>
                <w:szCs w:val="18"/>
              </w:rPr>
              <w:t>który:</w:t>
            </w:r>
          </w:p>
        </w:tc>
        <w:tc>
          <w:tcPr>
            <w:tcW w:w="2976" w:type="dxa"/>
          </w:tcPr>
          <w:p w14:paraId="3BC47663" w14:textId="77777777" w:rsidR="003711EE" w:rsidRPr="003C63C7" w:rsidRDefault="003711EE" w:rsidP="00614D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sz w:val="18"/>
                <w:szCs w:val="18"/>
              </w:rPr>
              <w:t xml:space="preserve">Ocenę </w:t>
            </w:r>
            <w:r w:rsidRPr="003C63C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dostateczną </w:t>
            </w:r>
            <w:r w:rsidRPr="003C63C7">
              <w:rPr>
                <w:rFonts w:asciiTheme="majorHAnsi" w:hAnsiTheme="majorHAnsi" w:cstheme="majorHAnsi"/>
                <w:sz w:val="18"/>
                <w:szCs w:val="18"/>
              </w:rPr>
              <w:t xml:space="preserve">otrzymuje uczeń, </w:t>
            </w:r>
            <w:r w:rsidRPr="003C63C7">
              <w:rPr>
                <w:rFonts w:asciiTheme="majorHAnsi" w:hAnsiTheme="majorHAnsi" w:cstheme="majorHAnsi"/>
                <w:sz w:val="18"/>
                <w:szCs w:val="18"/>
              </w:rPr>
              <w:br/>
              <w:t>który:</w:t>
            </w:r>
          </w:p>
        </w:tc>
        <w:tc>
          <w:tcPr>
            <w:tcW w:w="3402" w:type="dxa"/>
          </w:tcPr>
          <w:p w14:paraId="7AFE9418" w14:textId="621A4839" w:rsidR="003711EE" w:rsidRPr="003C63C7" w:rsidRDefault="003711EE" w:rsidP="00614D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sz w:val="18"/>
                <w:szCs w:val="18"/>
              </w:rPr>
              <w:t xml:space="preserve">Ocenę </w:t>
            </w:r>
            <w:r w:rsidR="00D00CE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dobrą </w:t>
            </w:r>
            <w:r w:rsidR="00D00CE2">
              <w:rPr>
                <w:rFonts w:asciiTheme="majorHAnsi" w:hAnsiTheme="majorHAnsi" w:cstheme="majorHAnsi"/>
                <w:sz w:val="18"/>
                <w:szCs w:val="18"/>
              </w:rPr>
              <w:t xml:space="preserve">otrzymuje uczeń, </w:t>
            </w:r>
            <w:r w:rsidRPr="003C63C7">
              <w:rPr>
                <w:rFonts w:asciiTheme="majorHAnsi" w:hAnsiTheme="majorHAnsi" w:cstheme="majorHAnsi"/>
                <w:sz w:val="18"/>
                <w:szCs w:val="18"/>
              </w:rPr>
              <w:t>który:</w:t>
            </w:r>
          </w:p>
        </w:tc>
        <w:tc>
          <w:tcPr>
            <w:tcW w:w="3261" w:type="dxa"/>
          </w:tcPr>
          <w:p w14:paraId="13845EA6" w14:textId="48D0D742" w:rsidR="003711EE" w:rsidRPr="003C63C7" w:rsidRDefault="003711EE" w:rsidP="00614D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sz w:val="18"/>
                <w:szCs w:val="18"/>
              </w:rPr>
              <w:t xml:space="preserve">Ocenę </w:t>
            </w:r>
            <w:r w:rsidRPr="003C63C7">
              <w:rPr>
                <w:rFonts w:asciiTheme="majorHAnsi" w:hAnsiTheme="majorHAnsi" w:cstheme="majorHAnsi"/>
                <w:b/>
                <w:sz w:val="18"/>
                <w:szCs w:val="18"/>
              </w:rPr>
              <w:t>bardzo</w:t>
            </w:r>
            <w:r w:rsidRPr="003C63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D00CE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dobrą </w:t>
            </w:r>
            <w:r w:rsidRPr="003C63C7">
              <w:rPr>
                <w:rFonts w:asciiTheme="majorHAnsi" w:hAnsiTheme="majorHAnsi" w:cstheme="majorHAnsi"/>
                <w:sz w:val="18"/>
                <w:szCs w:val="18"/>
              </w:rPr>
              <w:t xml:space="preserve">otrzymuje uczeń, </w:t>
            </w:r>
            <w:r w:rsidRPr="003C63C7">
              <w:rPr>
                <w:rFonts w:asciiTheme="majorHAnsi" w:hAnsiTheme="majorHAnsi" w:cstheme="majorHAnsi"/>
                <w:sz w:val="18"/>
                <w:szCs w:val="18"/>
              </w:rPr>
              <w:br/>
              <w:t>który:</w:t>
            </w:r>
          </w:p>
        </w:tc>
        <w:tc>
          <w:tcPr>
            <w:tcW w:w="3969" w:type="dxa"/>
          </w:tcPr>
          <w:p w14:paraId="582FB895" w14:textId="206B75F8" w:rsidR="003711EE" w:rsidRPr="003C63C7" w:rsidRDefault="003711EE" w:rsidP="00614D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sz w:val="18"/>
                <w:szCs w:val="18"/>
              </w:rPr>
              <w:t xml:space="preserve">Ocenę </w:t>
            </w:r>
            <w:r w:rsidR="00D00CE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celującą </w:t>
            </w:r>
            <w:r w:rsidR="00D00CE2">
              <w:rPr>
                <w:rFonts w:asciiTheme="majorHAnsi" w:hAnsiTheme="majorHAnsi" w:cstheme="majorHAnsi"/>
                <w:sz w:val="18"/>
                <w:szCs w:val="18"/>
              </w:rPr>
              <w:t xml:space="preserve">otrzymuje uczeń, </w:t>
            </w:r>
            <w:r w:rsidRPr="003C63C7">
              <w:rPr>
                <w:rFonts w:asciiTheme="majorHAnsi" w:hAnsiTheme="majorHAnsi" w:cstheme="majorHAnsi"/>
                <w:sz w:val="18"/>
                <w:szCs w:val="18"/>
              </w:rPr>
              <w:t>który:</w:t>
            </w:r>
          </w:p>
        </w:tc>
      </w:tr>
      <w:tr w:rsidR="00F154C3" w:rsidRPr="00F154C3" w14:paraId="1EBFAC8D" w14:textId="77777777" w:rsidTr="00EE3DCF">
        <w:trPr>
          <w:trHeight w:val="841"/>
        </w:trPr>
        <w:tc>
          <w:tcPr>
            <w:tcW w:w="2836" w:type="dxa"/>
          </w:tcPr>
          <w:p w14:paraId="6F4774A7" w14:textId="77777777" w:rsidR="003711EE" w:rsidRPr="003C63C7" w:rsidRDefault="003711EE" w:rsidP="00614DCB">
            <w:pPr>
              <w:pStyle w:val="Default"/>
              <w:numPr>
                <w:ilvl w:val="0"/>
                <w:numId w:val="13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rozumie pojęcie znaku językowego;</w:t>
            </w:r>
          </w:p>
          <w:p w14:paraId="23531944" w14:textId="77777777" w:rsidR="003711EE" w:rsidRPr="003C63C7" w:rsidRDefault="003711EE" w:rsidP="00614DCB">
            <w:pPr>
              <w:pStyle w:val="Default"/>
              <w:numPr>
                <w:ilvl w:val="0"/>
                <w:numId w:val="13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wie, że język to system znaków;</w:t>
            </w:r>
          </w:p>
          <w:p w14:paraId="45FCFD13" w14:textId="77777777" w:rsidR="003711EE" w:rsidRPr="003C63C7" w:rsidRDefault="003711EE" w:rsidP="00614DCB">
            <w:pPr>
              <w:pStyle w:val="Default"/>
              <w:numPr>
                <w:ilvl w:val="0"/>
                <w:numId w:val="13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zna pojęcie aktu komunikacji językowej;</w:t>
            </w:r>
          </w:p>
          <w:p w14:paraId="1585A4A9" w14:textId="77777777" w:rsidR="003711EE" w:rsidRPr="003C63C7" w:rsidRDefault="003711EE" w:rsidP="00614DCB">
            <w:pPr>
              <w:pStyle w:val="Default"/>
              <w:numPr>
                <w:ilvl w:val="0"/>
                <w:numId w:val="13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potrafi wymienić funkcje tekstu;</w:t>
            </w:r>
          </w:p>
          <w:p w14:paraId="430AAA4E" w14:textId="77777777" w:rsidR="003711EE" w:rsidRPr="003C63C7" w:rsidRDefault="003711EE" w:rsidP="00614DCB">
            <w:pPr>
              <w:pStyle w:val="Default"/>
              <w:numPr>
                <w:ilvl w:val="0"/>
                <w:numId w:val="13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rozpoznaje z pomocą nauczyciela niektóre zjawiska powodujące niejednoznaczność wypowiedzi (np. przemilczenia, niedopowiedzenia);</w:t>
            </w:r>
          </w:p>
          <w:p w14:paraId="0B34540C" w14:textId="77777777" w:rsidR="003711EE" w:rsidRPr="003C63C7" w:rsidRDefault="003711EE" w:rsidP="00614DCB">
            <w:pPr>
              <w:pStyle w:val="Default"/>
              <w:numPr>
                <w:ilvl w:val="0"/>
                <w:numId w:val="13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stosuje niektóre zasady etyki wypowiedzi; wartościuje wybrane wypowiedzi językowe, stosując przejrzyste (jednoznaczne) kryteria, np. prawda – fałsz, poprawność –niepoprawność;</w:t>
            </w:r>
          </w:p>
          <w:p w14:paraId="7188FE70" w14:textId="7C544497" w:rsidR="003711EE" w:rsidRPr="003C63C7" w:rsidRDefault="003711EE" w:rsidP="00614DCB">
            <w:pPr>
              <w:pStyle w:val="Default"/>
              <w:numPr>
                <w:ilvl w:val="0"/>
                <w:numId w:val="13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na ogół sto</w:t>
            </w:r>
            <w:r w:rsid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suje zasady etykiety językowej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 wypowiedziach ustnych i pisemnych odpowiedni</w:t>
            </w:r>
            <w:r w:rsidR="00DE4A5A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do sytuacji;</w:t>
            </w:r>
          </w:p>
          <w:p w14:paraId="2F9603BA" w14:textId="744D6C19" w:rsidR="003711EE" w:rsidRPr="003C63C7" w:rsidRDefault="003711EE" w:rsidP="00614DCB">
            <w:pPr>
              <w:pStyle w:val="Default"/>
              <w:numPr>
                <w:ilvl w:val="0"/>
                <w:numId w:val="13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 pomocą nauczyciela dostrzega zmiany w</w:t>
            </w:r>
            <w:r w:rsidR="00F76E15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komunikacji językowej związane z rozwojem jej form (np. komunikacji internetowej).</w:t>
            </w:r>
          </w:p>
          <w:p w14:paraId="2919C5EC" w14:textId="77777777" w:rsidR="003711EE" w:rsidRPr="003C63C7" w:rsidRDefault="003711EE" w:rsidP="00614DC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CCAAFEC" w14:textId="5938F4D7" w:rsidR="003711EE" w:rsidRPr="003C63C7" w:rsidRDefault="003711EE" w:rsidP="00F76E15">
            <w:pPr>
              <w:pStyle w:val="Default"/>
              <w:numPr>
                <w:ilvl w:val="0"/>
                <w:numId w:val="13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 xml:space="preserve">zna, rozumie i stosuje pojęcie znaku językowego oraz języka jako systemu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znaków; rozróżnia typy znaków i określa ich funkcje w tekście;</w:t>
            </w:r>
          </w:p>
          <w:p w14:paraId="66CBCB9F" w14:textId="77777777" w:rsidR="003711EE" w:rsidRPr="003C63C7" w:rsidRDefault="003711EE" w:rsidP="00614DCB">
            <w:pPr>
              <w:pStyle w:val="Default"/>
              <w:numPr>
                <w:ilvl w:val="0"/>
                <w:numId w:val="13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zna pojęcie aktu komunikacji językowej oraz jego składowe (komunikat, nadawca, odbiorca, kod, kontekst, kontakt);</w:t>
            </w:r>
          </w:p>
          <w:p w14:paraId="334F7944" w14:textId="77777777" w:rsidR="003711EE" w:rsidRPr="003C63C7" w:rsidRDefault="003711EE" w:rsidP="00614DCB">
            <w:pPr>
              <w:pStyle w:val="Default"/>
              <w:numPr>
                <w:ilvl w:val="0"/>
                <w:numId w:val="13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rozpoznaje i zazwyczaj określa funkcje tekstu (informatywną, poetycką, metajęzykową, ekspresywną, impresywną – w tym perswazyjną);</w:t>
            </w:r>
          </w:p>
          <w:p w14:paraId="0AEBEBC4" w14:textId="77777777" w:rsidR="003711EE" w:rsidRPr="003C63C7" w:rsidRDefault="003711EE" w:rsidP="00614DCB">
            <w:pPr>
              <w:pStyle w:val="Default"/>
              <w:numPr>
                <w:ilvl w:val="0"/>
                <w:numId w:val="13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rozpoznaje niektóre zjawiska powodujące niejednoznaczność wypowiedzi (np. paradoksy, przemilczenia,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grę słów, niedopowiedzenia, homonimie);</w:t>
            </w:r>
          </w:p>
          <w:p w14:paraId="17C06B50" w14:textId="58EB3095" w:rsidR="003711EE" w:rsidRPr="003C63C7" w:rsidRDefault="003711EE" w:rsidP="00614DCB">
            <w:pPr>
              <w:pStyle w:val="Default"/>
              <w:numPr>
                <w:ilvl w:val="0"/>
                <w:numId w:val="13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stara się posługiwać różnymi odmianami polszczyzny w zależności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 xml:space="preserve">od sytuacji </w:t>
            </w:r>
            <w:r w:rsidR="00F76E15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k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omunikacyjnej;</w:t>
            </w:r>
          </w:p>
          <w:p w14:paraId="4BE19CE0" w14:textId="77777777" w:rsidR="003711EE" w:rsidRPr="003C63C7" w:rsidRDefault="003711EE" w:rsidP="00614DCB">
            <w:pPr>
              <w:pStyle w:val="Default"/>
              <w:numPr>
                <w:ilvl w:val="0"/>
                <w:numId w:val="13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stosuje zasady etyki wypowiedzi;</w:t>
            </w:r>
          </w:p>
          <w:p w14:paraId="294C1BC9" w14:textId="260A7F34" w:rsidR="003711EE" w:rsidRPr="003C63C7" w:rsidRDefault="003711EE" w:rsidP="00614DCB">
            <w:pPr>
              <w:pStyle w:val="Default"/>
              <w:numPr>
                <w:ilvl w:val="0"/>
                <w:numId w:val="13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 wypowiedziach ustnych i pisemnych stosuje zasady etykiety językowej odpowiednio</w:t>
            </w:r>
            <w:r w:rsidR="00F76E15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do sytuacji;</w:t>
            </w:r>
          </w:p>
          <w:p w14:paraId="1B869D64" w14:textId="625F87A3" w:rsidR="003711EE" w:rsidRPr="003C63C7" w:rsidRDefault="003711EE" w:rsidP="00623FF2">
            <w:pPr>
              <w:pStyle w:val="Default"/>
              <w:numPr>
                <w:ilvl w:val="0"/>
                <w:numId w:val="13"/>
              </w:numPr>
              <w:spacing w:after="224"/>
              <w:rPr>
                <w:rFonts w:asciiTheme="majorHAnsi" w:hAnsiTheme="majorHAnsi" w:cstheme="majorHAnsi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dostrzega zmiany w</w:t>
            </w:r>
            <w:r w:rsidR="00F76E15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komunikacji językowej związane z rozwojem jej form (np. komunikacji internetowej).</w:t>
            </w:r>
          </w:p>
        </w:tc>
        <w:tc>
          <w:tcPr>
            <w:tcW w:w="3402" w:type="dxa"/>
          </w:tcPr>
          <w:p w14:paraId="337DB51C" w14:textId="1925283F" w:rsidR="003711EE" w:rsidRPr="003C63C7" w:rsidRDefault="003711EE" w:rsidP="00F76E15">
            <w:pPr>
              <w:pStyle w:val="Default"/>
              <w:numPr>
                <w:ilvl w:val="0"/>
                <w:numId w:val="14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 xml:space="preserve">zna, rozumie i stosuje pojęcie znaku językowego oraz języka jako systemu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znaków; rozróżnia typy znaków i określa ich funkcje w tekście;</w:t>
            </w:r>
          </w:p>
          <w:p w14:paraId="3EA2C60A" w14:textId="05D78FCD" w:rsidR="003711EE" w:rsidRPr="003C63C7" w:rsidRDefault="003711EE" w:rsidP="00F76E15">
            <w:pPr>
              <w:pStyle w:val="Default"/>
              <w:numPr>
                <w:ilvl w:val="0"/>
                <w:numId w:val="14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zna i rozumie pojęcie aktu komunikacji językowej oraz jego składowe (komunikat, nadawca, odbiorca, kod, kontekst, kontakt);</w:t>
            </w:r>
          </w:p>
          <w:p w14:paraId="23C3476D" w14:textId="5BC5138C" w:rsidR="003711EE" w:rsidRPr="003C63C7" w:rsidRDefault="003711EE" w:rsidP="00F76E15">
            <w:pPr>
              <w:pStyle w:val="Default"/>
              <w:numPr>
                <w:ilvl w:val="0"/>
                <w:numId w:val="14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rozpoznaje i określa funkcje tekstu (informatywną, poetycką, metajęzykową, ekspresywną, impresywną – w tym perswazyjną);</w:t>
            </w:r>
          </w:p>
          <w:p w14:paraId="7E5EDB2C" w14:textId="44B8A957" w:rsidR="003711EE" w:rsidRPr="003C63C7" w:rsidRDefault="003711EE" w:rsidP="00F76E15">
            <w:pPr>
              <w:pStyle w:val="Default"/>
              <w:numPr>
                <w:ilvl w:val="0"/>
                <w:numId w:val="14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rozpoznaje zjawiska powodujące niejednoznaczność wypowiedzi (np. paradoksy, przemilczenia, niedopowiedzenia, elipsy</w:t>
            </w:r>
            <w:r w:rsidR="00BD4863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/ wyrzutnie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, anakoluty, grę słów, homonimie), dba o</w:t>
            </w:r>
            <w:r w:rsidR="00DE4A5A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jasność i precyzję komunikatu;</w:t>
            </w:r>
          </w:p>
          <w:p w14:paraId="7E333675" w14:textId="65D88A7F" w:rsidR="003711EE" w:rsidRPr="003C63C7" w:rsidRDefault="003711EE" w:rsidP="00F76E15">
            <w:pPr>
              <w:pStyle w:val="Default"/>
              <w:numPr>
                <w:ilvl w:val="0"/>
                <w:numId w:val="14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posługuje się różnymi odmianami polszczyzny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w zależności od sytuacji komunikacyjnej;</w:t>
            </w:r>
          </w:p>
          <w:p w14:paraId="2CC4DC9A" w14:textId="7E542C74" w:rsidR="003711EE" w:rsidRPr="003C63C7" w:rsidRDefault="003711EE" w:rsidP="00F76E15">
            <w:pPr>
              <w:pStyle w:val="Default"/>
              <w:numPr>
                <w:ilvl w:val="0"/>
                <w:numId w:val="14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odróżnia zamierzoną innowację językową od błędu językowego; </w:t>
            </w:r>
          </w:p>
          <w:p w14:paraId="6CB36D94" w14:textId="6FE11542" w:rsidR="003711EE" w:rsidRPr="003C63C7" w:rsidRDefault="003711EE" w:rsidP="00F76E15">
            <w:pPr>
              <w:pStyle w:val="Default"/>
              <w:numPr>
                <w:ilvl w:val="0"/>
                <w:numId w:val="14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stosuje zasady etyki wypowiedzi; wartościuje wypowiedzi językowe, </w:t>
            </w:r>
            <w:r w:rsidR="00F3630B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używając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kryteri</w:t>
            </w:r>
            <w:r w:rsidR="00F3630B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ów</w:t>
            </w:r>
            <w:r w:rsidR="00F32954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: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prawda – fałsz, poprawność –</w:t>
            </w:r>
            <w:r w:rsidR="00DE4A5A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F32954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niepoprawność itp.;</w:t>
            </w:r>
          </w:p>
          <w:p w14:paraId="505D6828" w14:textId="062E5578" w:rsidR="003711EE" w:rsidRPr="003C63C7" w:rsidRDefault="003711EE" w:rsidP="00F76E15">
            <w:pPr>
              <w:pStyle w:val="Default"/>
              <w:numPr>
                <w:ilvl w:val="0"/>
                <w:numId w:val="14"/>
              </w:numPr>
              <w:spacing w:after="24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 wypowiedziach ustnych i</w:t>
            </w:r>
            <w:r w:rsidR="00DE4A5A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pisemnych stosuje zasady etykiety językowej odpowiednio do sytuacji;</w:t>
            </w:r>
          </w:p>
          <w:p w14:paraId="510DD374" w14:textId="258171E4" w:rsidR="003711EE" w:rsidRPr="003C63C7" w:rsidRDefault="003711EE" w:rsidP="00DE4A5A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charakteryzuje zmiany w</w:t>
            </w:r>
            <w:r w:rsidR="00DE4A5A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komunikacji językowej związane z rozwojem jej form (np. komunikacji internetowej).</w:t>
            </w:r>
          </w:p>
        </w:tc>
        <w:tc>
          <w:tcPr>
            <w:tcW w:w="3261" w:type="dxa"/>
          </w:tcPr>
          <w:p w14:paraId="1A75DD96" w14:textId="77777777" w:rsidR="003711EE" w:rsidRPr="003C63C7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 xml:space="preserve">zna, rozumie i stosuje pojęcie znaku językowego oraz języka jako systemu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znaków; trafnie rozróżnia typy znaków i określa ich funkcje w tekście;</w:t>
            </w:r>
          </w:p>
          <w:p w14:paraId="36C2922B" w14:textId="7E503030" w:rsidR="003711EE" w:rsidRPr="003C63C7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posługuje się pojęciem aktu komunikacji językowej oraz jego składowymi </w:t>
            </w:r>
            <w:r w:rsidR="00DD2BFA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(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komunikat, nadawca, odbiorca, kod, kontekst, kontakt);</w:t>
            </w:r>
          </w:p>
          <w:p w14:paraId="616E4AD2" w14:textId="77777777" w:rsidR="003711EE" w:rsidRPr="003C63C7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rozpoznaje i określa funkcje tekstu (informatywną, poetycką, metajęzykową, ekspresywną, impresywną – w tym perswazyjną);</w:t>
            </w:r>
          </w:p>
          <w:p w14:paraId="5F3933E7" w14:textId="72B4F728" w:rsidR="003711EE" w:rsidRPr="003C63C7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trafnie rozpoznaje i nazywa zjawiska powodujące niejednoznaczność wypowiedzi (np. paradoksy, przemilczenia, niedopowiedzenia, elipsy</w:t>
            </w:r>
            <w:r w:rsidR="00BD4863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/</w:t>
            </w:r>
            <w:r w:rsidR="00DD2BFA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BD4863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wyrzutnie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, anakoluty, grę słów, homonimie), dba o</w:t>
            </w:r>
            <w:r w:rsidR="00DD2BFA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jasność i precyzję komunikatu;</w:t>
            </w:r>
          </w:p>
          <w:p w14:paraId="3089080D" w14:textId="77777777" w:rsidR="003711EE" w:rsidRPr="003C63C7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sprawnie posługuje się różnymi odmianami polszczyzny w zależności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od sytuacji komunikacyjnej;</w:t>
            </w:r>
          </w:p>
          <w:p w14:paraId="14069A1D" w14:textId="28F96FE7" w:rsidR="003711EE" w:rsidRPr="003C63C7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stosuje zasady etyki wypowiedzi; wartościuje wypowiedzi językowe, </w:t>
            </w:r>
            <w:r w:rsidR="00F32954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używając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kryteri</w:t>
            </w:r>
            <w:r w:rsidR="00F32954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ów: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prawda – fałsz, poprawność –</w:t>
            </w:r>
            <w:r w:rsidR="00F32954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niepoprawność itp.;</w:t>
            </w:r>
          </w:p>
          <w:p w14:paraId="5C5317A3" w14:textId="77777777" w:rsidR="003711EE" w:rsidRPr="003C63C7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stosuje zasady etykiety językowej w wypowiedziach ustnych i pisemnych odpowiednio do sytuacji;</w:t>
            </w:r>
          </w:p>
          <w:p w14:paraId="7ABE9E87" w14:textId="729CA687" w:rsidR="003711EE" w:rsidRPr="003C63C7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rozróżnia pojęcia manipulacji, stereotypu; charakteryzuje je</w:t>
            </w:r>
            <w:r w:rsidR="009F2E3C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</w:t>
            </w:r>
          </w:p>
          <w:p w14:paraId="7DD4AAD5" w14:textId="61323652" w:rsidR="003711EE" w:rsidRPr="003C63C7" w:rsidRDefault="003711EE" w:rsidP="009F2E3C">
            <w:pPr>
              <w:pStyle w:val="Default"/>
              <w:numPr>
                <w:ilvl w:val="0"/>
                <w:numId w:val="14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wyczerpująco charakteryzuje zmiany w komunikacji językowej związane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z</w:t>
            </w:r>
            <w:r w:rsidR="009F2E3C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rozwojem jej form (np. komunikacji internetowej).</w:t>
            </w:r>
          </w:p>
        </w:tc>
        <w:tc>
          <w:tcPr>
            <w:tcW w:w="3969" w:type="dxa"/>
          </w:tcPr>
          <w:p w14:paraId="62AAAF14" w14:textId="77777777" w:rsidR="003711EE" w:rsidRPr="003C63C7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świadomie i funkcjonalnie stosuje zasady komunikacji wypowiedzi i kultury języka;</w:t>
            </w:r>
          </w:p>
          <w:p w14:paraId="490B7C4A" w14:textId="5E5AD482" w:rsidR="003711EE" w:rsidRPr="003C63C7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zna, rozumie i stosuje pojęcie znaku językowego oraz języka jako systemu znaków; trafnie rozróżnia typy znaków i określa ich funkcje w tekście;</w:t>
            </w:r>
          </w:p>
          <w:p w14:paraId="58ABFD8B" w14:textId="77777777" w:rsidR="003711EE" w:rsidRPr="003C63C7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sprawnie posługuje się pojęciem aktu komunikacji językowej oraz jego składowymi (komunikat, nadawca, odbiorca, kod, kontekst, kontakt);</w:t>
            </w:r>
          </w:p>
          <w:p w14:paraId="592AB574" w14:textId="77777777" w:rsidR="003711EE" w:rsidRPr="003C63C7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rozpoznaje i określa funkcje tekstu (informatywną, poetycką, metajęzykową, ekspresywną, impresywną – w tym perswazyjną);</w:t>
            </w:r>
          </w:p>
          <w:p w14:paraId="56801BED" w14:textId="04576121" w:rsidR="003711EE" w:rsidRPr="003C63C7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rozpoznaje i nazywa zjawiska powodujące niejednoznaczność wypowiedzi (paradoksy, przemilczenia, </w:t>
            </w:r>
            <w:r w:rsidR="009F2E3C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iedopowiedzenia, elipsy</w:t>
            </w:r>
            <w:r w:rsidR="00BD4863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/</w:t>
            </w:r>
            <w:r w:rsidR="009F2E3C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BD4863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wyrzutnie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, anakoluty, grę słów,</w:t>
            </w:r>
            <w:r w:rsidR="009F2E3C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homonimie);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dba o</w:t>
            </w:r>
            <w:r w:rsidR="009F2E3C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jasność i precyzję komunikatu;</w:t>
            </w:r>
          </w:p>
          <w:p w14:paraId="0BBC2573" w14:textId="77777777" w:rsidR="003711EE" w:rsidRPr="003C63C7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sprawnie posługuje się różnymi odmianami polszczyzny w zależności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od sytuacji komunikacyjnej;</w:t>
            </w:r>
          </w:p>
          <w:p w14:paraId="4BF551CB" w14:textId="71E5203E" w:rsidR="003711EE" w:rsidRPr="003C63C7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stosuje zasady etyki wypowiedzi; wartościuje wypowiedzi językowe, </w:t>
            </w:r>
            <w:r w:rsidR="009F2E3C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używając kryteriów: 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prawda – fałsz, popra</w:t>
            </w:r>
            <w:r w:rsidR="009F2E3C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wność –niepoprawność itp.;</w:t>
            </w:r>
          </w:p>
          <w:p w14:paraId="1D4FA83F" w14:textId="77777777" w:rsidR="003711EE" w:rsidRPr="003C63C7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stosuje zasady etykiety językowej w wypowiedziach ustnych i pisemnych odpowiednio do sytuacji;</w:t>
            </w:r>
          </w:p>
          <w:p w14:paraId="13F64804" w14:textId="77777777" w:rsidR="003711EE" w:rsidRPr="003C63C7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rozróżnia pojęcia manipulacji, dezinformacji, postprawdy, stereotypu; charakteryzuje je;</w:t>
            </w:r>
          </w:p>
          <w:p w14:paraId="6A356DBC" w14:textId="50374CF5" w:rsidR="00572CC1" w:rsidRPr="003C63C7" w:rsidRDefault="003711EE" w:rsidP="00623FF2">
            <w:pPr>
              <w:pStyle w:val="Default"/>
              <w:numPr>
                <w:ilvl w:val="0"/>
                <w:numId w:val="14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wyczerpująco charakteryzuje zmiany w komunikacji językowej związane z</w:t>
            </w:r>
            <w:r w:rsidR="009F2E3C"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3C63C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rozwojem jej form (np. komunikacji internetowej).</w:t>
            </w:r>
          </w:p>
        </w:tc>
      </w:tr>
      <w:tr w:rsidR="00F154C3" w:rsidRPr="00F154C3" w14:paraId="4073C394" w14:textId="77777777" w:rsidTr="00EE3DCF">
        <w:tc>
          <w:tcPr>
            <w:tcW w:w="16444" w:type="dxa"/>
            <w:gridSpan w:val="5"/>
          </w:tcPr>
          <w:p w14:paraId="3A4B5C3D" w14:textId="77777777" w:rsidR="003711EE" w:rsidRPr="00D00CE2" w:rsidRDefault="003711EE" w:rsidP="00614DCB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D00CE2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lastRenderedPageBreak/>
              <w:t>II. Kształcenie językowe. Ortografia i interpunkcja</w:t>
            </w:r>
          </w:p>
          <w:p w14:paraId="781E60C8" w14:textId="77777777" w:rsidR="003711EE" w:rsidRPr="00D00CE2" w:rsidRDefault="003711EE" w:rsidP="00614DCB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</w:tr>
      <w:tr w:rsidR="00F154C3" w:rsidRPr="00F154C3" w14:paraId="4F030CC5" w14:textId="77777777" w:rsidTr="00EE3DCF">
        <w:tc>
          <w:tcPr>
            <w:tcW w:w="2836" w:type="dxa"/>
          </w:tcPr>
          <w:p w14:paraId="3422E666" w14:textId="7126405D" w:rsidR="003711EE" w:rsidRPr="00D00CE2" w:rsidRDefault="003711EE" w:rsidP="00614DCB">
            <w:pPr>
              <w:rPr>
                <w:rFonts w:asciiTheme="majorHAnsi" w:hAnsiTheme="majorHAnsi" w:cstheme="majorHAnsi"/>
              </w:rPr>
            </w:pPr>
            <w:r w:rsidRPr="00D00CE2">
              <w:rPr>
                <w:rFonts w:asciiTheme="majorHAnsi" w:hAnsiTheme="majorHAnsi" w:cstheme="majorHAnsi"/>
              </w:rPr>
              <w:t xml:space="preserve">Ocenę </w:t>
            </w:r>
            <w:r w:rsidRPr="00D00CE2">
              <w:rPr>
                <w:rFonts w:asciiTheme="majorHAnsi" w:hAnsiTheme="majorHAnsi" w:cstheme="majorHAnsi"/>
                <w:b/>
                <w:bCs/>
              </w:rPr>
              <w:t>dopuszczającą</w:t>
            </w:r>
            <w:r w:rsidRPr="00D00CE2">
              <w:rPr>
                <w:rFonts w:asciiTheme="majorHAnsi" w:hAnsiTheme="majorHAnsi" w:cstheme="majorHAnsi"/>
                <w:b/>
                <w:bCs/>
              </w:rPr>
              <w:br/>
            </w:r>
            <w:r w:rsidR="00D00CE2">
              <w:rPr>
                <w:rFonts w:asciiTheme="majorHAnsi" w:hAnsiTheme="majorHAnsi" w:cstheme="majorHAnsi"/>
              </w:rPr>
              <w:t xml:space="preserve">otrzymuje uczeń, </w:t>
            </w:r>
            <w:r w:rsidRPr="00D00CE2">
              <w:rPr>
                <w:rFonts w:asciiTheme="majorHAnsi" w:hAnsiTheme="majorHAnsi" w:cstheme="majorHAnsi"/>
              </w:rPr>
              <w:t>który:</w:t>
            </w:r>
          </w:p>
        </w:tc>
        <w:tc>
          <w:tcPr>
            <w:tcW w:w="2976" w:type="dxa"/>
          </w:tcPr>
          <w:p w14:paraId="39EDA488" w14:textId="46B55A8E" w:rsidR="003711EE" w:rsidRPr="00D00CE2" w:rsidRDefault="003711EE" w:rsidP="00614DCB">
            <w:pPr>
              <w:rPr>
                <w:rFonts w:asciiTheme="majorHAnsi" w:hAnsiTheme="majorHAnsi" w:cstheme="majorHAnsi"/>
              </w:rPr>
            </w:pPr>
            <w:r w:rsidRPr="00D00CE2">
              <w:rPr>
                <w:rFonts w:asciiTheme="majorHAnsi" w:hAnsiTheme="majorHAnsi" w:cstheme="majorHAnsi"/>
              </w:rPr>
              <w:t xml:space="preserve">Ocenę </w:t>
            </w:r>
            <w:r w:rsidRPr="00D00CE2">
              <w:rPr>
                <w:rFonts w:asciiTheme="majorHAnsi" w:hAnsiTheme="majorHAnsi" w:cstheme="majorHAnsi"/>
                <w:b/>
                <w:bCs/>
              </w:rPr>
              <w:t xml:space="preserve">dostateczną </w:t>
            </w:r>
            <w:r w:rsidR="00D00CE2">
              <w:rPr>
                <w:rFonts w:asciiTheme="majorHAnsi" w:hAnsiTheme="majorHAnsi" w:cstheme="majorHAnsi"/>
              </w:rPr>
              <w:t xml:space="preserve">otrzymuje uczeń, </w:t>
            </w:r>
            <w:r w:rsidRPr="00D00CE2">
              <w:rPr>
                <w:rFonts w:asciiTheme="majorHAnsi" w:hAnsiTheme="majorHAnsi" w:cstheme="majorHAnsi"/>
              </w:rPr>
              <w:t>który:</w:t>
            </w:r>
          </w:p>
        </w:tc>
        <w:tc>
          <w:tcPr>
            <w:tcW w:w="3402" w:type="dxa"/>
          </w:tcPr>
          <w:p w14:paraId="6CCDC833" w14:textId="158C6AC8" w:rsidR="003711EE" w:rsidRPr="00D00CE2" w:rsidRDefault="003711EE" w:rsidP="00614DCB">
            <w:pPr>
              <w:rPr>
                <w:rFonts w:asciiTheme="majorHAnsi" w:hAnsiTheme="majorHAnsi" w:cstheme="majorHAnsi"/>
              </w:rPr>
            </w:pPr>
            <w:r w:rsidRPr="00D00CE2">
              <w:rPr>
                <w:rFonts w:asciiTheme="majorHAnsi" w:hAnsiTheme="majorHAnsi" w:cstheme="majorHAnsi"/>
              </w:rPr>
              <w:t xml:space="preserve">Ocenę </w:t>
            </w:r>
            <w:r w:rsidRPr="00D00CE2">
              <w:rPr>
                <w:rFonts w:asciiTheme="majorHAnsi" w:hAnsiTheme="majorHAnsi" w:cstheme="majorHAnsi"/>
                <w:b/>
                <w:bCs/>
              </w:rPr>
              <w:t xml:space="preserve">dobrą </w:t>
            </w:r>
            <w:r w:rsidRPr="00D00CE2">
              <w:rPr>
                <w:rFonts w:asciiTheme="majorHAnsi" w:hAnsiTheme="majorHAnsi" w:cstheme="majorHAnsi"/>
                <w:b/>
                <w:bCs/>
              </w:rPr>
              <w:br/>
            </w:r>
            <w:r w:rsidR="00D00CE2">
              <w:rPr>
                <w:rFonts w:asciiTheme="majorHAnsi" w:hAnsiTheme="majorHAnsi" w:cstheme="majorHAnsi"/>
              </w:rPr>
              <w:t xml:space="preserve">otrzymuje uczeń, </w:t>
            </w:r>
            <w:r w:rsidRPr="00D00CE2">
              <w:rPr>
                <w:rFonts w:asciiTheme="majorHAnsi" w:hAnsiTheme="majorHAnsi" w:cstheme="majorHAnsi"/>
              </w:rPr>
              <w:t>który:</w:t>
            </w:r>
          </w:p>
        </w:tc>
        <w:tc>
          <w:tcPr>
            <w:tcW w:w="3261" w:type="dxa"/>
          </w:tcPr>
          <w:p w14:paraId="2D8641B7" w14:textId="7B1CFA33" w:rsidR="003711EE" w:rsidRPr="00D00CE2" w:rsidRDefault="003711EE" w:rsidP="00614DCB">
            <w:pPr>
              <w:rPr>
                <w:rFonts w:asciiTheme="majorHAnsi" w:hAnsiTheme="majorHAnsi" w:cstheme="majorHAnsi"/>
              </w:rPr>
            </w:pPr>
            <w:r w:rsidRPr="00D00CE2">
              <w:rPr>
                <w:rFonts w:asciiTheme="majorHAnsi" w:hAnsiTheme="majorHAnsi" w:cstheme="majorHAnsi"/>
              </w:rPr>
              <w:t xml:space="preserve">Ocenę </w:t>
            </w:r>
            <w:r w:rsidRPr="00D00CE2">
              <w:rPr>
                <w:rFonts w:asciiTheme="majorHAnsi" w:hAnsiTheme="majorHAnsi" w:cstheme="majorHAnsi"/>
                <w:b/>
              </w:rPr>
              <w:t>bardzo</w:t>
            </w:r>
            <w:r w:rsidRPr="00D00CE2">
              <w:rPr>
                <w:rFonts w:asciiTheme="majorHAnsi" w:hAnsiTheme="majorHAnsi" w:cstheme="majorHAnsi"/>
              </w:rPr>
              <w:t xml:space="preserve"> </w:t>
            </w:r>
            <w:r w:rsidRPr="00D00CE2">
              <w:rPr>
                <w:rFonts w:asciiTheme="majorHAnsi" w:hAnsiTheme="majorHAnsi" w:cstheme="majorHAnsi"/>
                <w:b/>
                <w:bCs/>
              </w:rPr>
              <w:t xml:space="preserve">dobrą </w:t>
            </w:r>
            <w:r w:rsidRPr="00D00CE2">
              <w:rPr>
                <w:rFonts w:asciiTheme="majorHAnsi" w:hAnsiTheme="majorHAnsi" w:cstheme="majorHAnsi"/>
                <w:b/>
                <w:bCs/>
              </w:rPr>
              <w:br/>
            </w:r>
            <w:r w:rsidR="00D00CE2">
              <w:rPr>
                <w:rFonts w:asciiTheme="majorHAnsi" w:hAnsiTheme="majorHAnsi" w:cstheme="majorHAnsi"/>
              </w:rPr>
              <w:t xml:space="preserve">otrzymuje uczeń, </w:t>
            </w:r>
            <w:r w:rsidRPr="00D00CE2">
              <w:rPr>
                <w:rFonts w:asciiTheme="majorHAnsi" w:hAnsiTheme="majorHAnsi" w:cstheme="majorHAnsi"/>
              </w:rPr>
              <w:t>który:</w:t>
            </w:r>
          </w:p>
        </w:tc>
        <w:tc>
          <w:tcPr>
            <w:tcW w:w="3969" w:type="dxa"/>
          </w:tcPr>
          <w:p w14:paraId="1293E69F" w14:textId="1735CB8B" w:rsidR="003711EE" w:rsidRPr="00D00CE2" w:rsidRDefault="003711EE" w:rsidP="00614DCB">
            <w:pPr>
              <w:rPr>
                <w:rFonts w:asciiTheme="majorHAnsi" w:hAnsiTheme="majorHAnsi" w:cstheme="majorHAnsi"/>
              </w:rPr>
            </w:pPr>
            <w:r w:rsidRPr="00D00CE2">
              <w:rPr>
                <w:rFonts w:asciiTheme="majorHAnsi" w:hAnsiTheme="majorHAnsi" w:cstheme="majorHAnsi"/>
              </w:rPr>
              <w:t xml:space="preserve">Ocenę </w:t>
            </w:r>
            <w:r w:rsidRPr="00D00CE2">
              <w:rPr>
                <w:rFonts w:asciiTheme="majorHAnsi" w:hAnsiTheme="majorHAnsi" w:cstheme="majorHAnsi"/>
                <w:b/>
                <w:bCs/>
              </w:rPr>
              <w:t xml:space="preserve">celującą </w:t>
            </w:r>
            <w:r w:rsidRPr="00D00CE2">
              <w:rPr>
                <w:rFonts w:asciiTheme="majorHAnsi" w:hAnsiTheme="majorHAnsi" w:cstheme="majorHAnsi"/>
                <w:b/>
                <w:bCs/>
              </w:rPr>
              <w:br/>
            </w:r>
            <w:r w:rsidR="00D00CE2">
              <w:rPr>
                <w:rFonts w:asciiTheme="majorHAnsi" w:hAnsiTheme="majorHAnsi" w:cstheme="majorHAnsi"/>
              </w:rPr>
              <w:t xml:space="preserve">otrzymuje uczeń, </w:t>
            </w:r>
            <w:r w:rsidRPr="00D00CE2">
              <w:rPr>
                <w:rFonts w:asciiTheme="majorHAnsi" w:hAnsiTheme="majorHAnsi" w:cstheme="majorHAnsi"/>
              </w:rPr>
              <w:t>który:</w:t>
            </w:r>
          </w:p>
        </w:tc>
      </w:tr>
      <w:tr w:rsidR="00F154C3" w:rsidRPr="00F154C3" w14:paraId="0A63C220" w14:textId="77777777" w:rsidTr="00EE3DCF">
        <w:tc>
          <w:tcPr>
            <w:tcW w:w="2836" w:type="dxa"/>
          </w:tcPr>
          <w:p w14:paraId="430DC572" w14:textId="3D9A258F" w:rsidR="003711EE" w:rsidRPr="00D00CE2" w:rsidRDefault="003711EE" w:rsidP="00614DCB">
            <w:pPr>
              <w:pStyle w:val="Default"/>
              <w:numPr>
                <w:ilvl w:val="0"/>
                <w:numId w:val="15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stosuje podstawowe zasady ortografii poznane w szkole podstawowej (</w:t>
            </w:r>
            <w:r w:rsidR="00B72A64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np.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pisownię zakończeń rzeczowników żeńskich z</w:t>
            </w:r>
            <w:r w:rsidR="00841D67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końcówką 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-ja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-ia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w</w:t>
            </w:r>
            <w:r w:rsidR="00841D67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dopełniaczu, celowniku i</w:t>
            </w:r>
            <w:r w:rsidR="00841D67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m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iejscowniku; pisownię przedrostków 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wz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-,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weź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-,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ws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-,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wes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-,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roz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-,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bez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-; pisownię przyimków złożonych; pisownię samogłosek 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ą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ę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oraz połączeń 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om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on, em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en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 pisownia skrótów i</w:t>
            </w:r>
            <w:r w:rsidR="00567DFA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skrótowców)</w:t>
            </w:r>
          </w:p>
          <w:p w14:paraId="025C8521" w14:textId="2424CEF1" w:rsidR="003711EE" w:rsidRPr="00D00CE2" w:rsidRDefault="003711EE" w:rsidP="00614DCB">
            <w:pPr>
              <w:pStyle w:val="Default"/>
              <w:numPr>
                <w:ilvl w:val="0"/>
                <w:numId w:val="15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wykorzystuje podstawowe zasady interpunkcji w zdaniach złożonych (oddzielanie pr</w:t>
            </w:r>
            <w:r w:rsidR="00493C9E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zecinkiem zdań składowych)</w:t>
            </w:r>
          </w:p>
          <w:p w14:paraId="3E21F90E" w14:textId="24AC03ED" w:rsidR="003711EE" w:rsidRPr="00D00CE2" w:rsidRDefault="003711EE" w:rsidP="00623FF2">
            <w:pPr>
              <w:pStyle w:val="Default"/>
              <w:numPr>
                <w:ilvl w:val="0"/>
                <w:numId w:val="15"/>
              </w:numPr>
              <w:spacing w:after="227"/>
              <w:rPr>
                <w:rFonts w:asciiTheme="majorHAnsi" w:hAnsiTheme="majorHAnsi" w:cstheme="majorHAnsi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wie, że w tekstach mogą pojawić się zamierzone błędy ortograficzne</w:t>
            </w:r>
            <w:r w:rsidR="00493C9E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385C520C" w14:textId="75E4B6AF" w:rsidR="003711EE" w:rsidRPr="00D00CE2" w:rsidRDefault="003711EE" w:rsidP="00614DCB">
            <w:pPr>
              <w:pStyle w:val="Default"/>
              <w:numPr>
                <w:ilvl w:val="0"/>
                <w:numId w:val="15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wykorzystuje zasady ortograficzne poznane w</w:t>
            </w:r>
            <w:r w:rsidR="00493C9E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szkole podstawowej (</w:t>
            </w:r>
            <w:r w:rsidR="00B72A64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np.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pisownię zakończeń rzeczowników żeńskich z</w:t>
            </w:r>
            <w:r w:rsidR="00B61AEC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końcówką 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-ja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-ia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w</w:t>
            </w:r>
            <w:r w:rsidR="00B61AEC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dopełniaczu, celowniku i miejscowniku; pisownię przedrostków 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wz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-,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weź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-,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ws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-,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wes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-,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roz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-,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bez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-; pisownię przyimków złożonych; pisownię samogłosek 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ą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ę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oraz połączeń 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om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on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em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en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 pisownia skrótów i</w:t>
            </w:r>
            <w:r w:rsidR="00B61AEC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skrótowców)</w:t>
            </w:r>
          </w:p>
          <w:p w14:paraId="48C46688" w14:textId="4C8216FD" w:rsidR="003711EE" w:rsidRPr="00D00CE2" w:rsidRDefault="003711EE" w:rsidP="00614DCB">
            <w:pPr>
              <w:pStyle w:val="Default"/>
              <w:numPr>
                <w:ilvl w:val="0"/>
                <w:numId w:val="15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wykorzystuje składniowo-znaczeniowy charakter interpunkcji w</w:t>
            </w:r>
            <w:r w:rsidR="00B61AEC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różnorodnych</w:t>
            </w:r>
            <w:r w:rsidR="00FC0F95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typach wypowiedzeń;</w:t>
            </w:r>
          </w:p>
          <w:p w14:paraId="2277F006" w14:textId="761F72B0" w:rsidR="003711EE" w:rsidRPr="00D00CE2" w:rsidRDefault="003711EE" w:rsidP="00623FF2">
            <w:pPr>
              <w:pStyle w:val="Default"/>
              <w:numPr>
                <w:ilvl w:val="0"/>
                <w:numId w:val="15"/>
              </w:numPr>
              <w:spacing w:after="227"/>
              <w:rPr>
                <w:rFonts w:asciiTheme="majorHAnsi" w:hAnsiTheme="majorHAnsi" w:cstheme="majorHAnsi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wie, że w tekstach mogą pojawić się zamierzone błędy ortograficzne (np. w</w:t>
            </w:r>
            <w:r w:rsidR="00B61AEC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postulatach polskich futurystów)</w:t>
            </w:r>
            <w:r w:rsidR="00FC0F95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14:paraId="6E3FDA70" w14:textId="08E14EDE" w:rsidR="003711EE" w:rsidRPr="00D00CE2" w:rsidRDefault="003711EE" w:rsidP="00FC0F95">
            <w:pPr>
              <w:pStyle w:val="Default"/>
              <w:numPr>
                <w:ilvl w:val="0"/>
                <w:numId w:val="15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poprawnie stosuje zasady ortografii i interpunkcji poznane w szkole podstawowej (</w:t>
            </w:r>
            <w:r w:rsidR="00B72A64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np.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pisownię zakończeń rzeczowników żeńskich z końcówką 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-ja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,</w:t>
            </w:r>
            <w:r w:rsidR="00572CC1"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FC0F95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-</w:t>
            </w:r>
            <w:r w:rsidR="00FC0F95"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j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a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w dopełniaczu, celowniku i miejscowniku; pisownię przedrostków 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wz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-,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weź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 xml:space="preserve">-, 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ws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-,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wes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-,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roz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-,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bez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-; pisownię przyimków złożonych; pisownię samogłosek 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ą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ę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oraz połączeń 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om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on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em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en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 pisownia skrótów i</w:t>
            </w:r>
            <w:r w:rsidR="00FC0F95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skrótowców)</w:t>
            </w:r>
          </w:p>
          <w:p w14:paraId="22ABE6BC" w14:textId="56563F3B" w:rsidR="003711EE" w:rsidRPr="00D00CE2" w:rsidRDefault="003711EE" w:rsidP="00614DCB">
            <w:pPr>
              <w:pStyle w:val="Default"/>
              <w:numPr>
                <w:ilvl w:val="0"/>
                <w:numId w:val="15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wykorzystuje składniowo-znaczeniowy charakter interpunkcji do uwypuklenia sensów redagowanego przez siebie tekstu;</w:t>
            </w:r>
          </w:p>
          <w:p w14:paraId="37BF9170" w14:textId="5FD72696" w:rsidR="003711EE" w:rsidRPr="00D00CE2" w:rsidRDefault="003711EE" w:rsidP="00614DCB">
            <w:pPr>
              <w:pStyle w:val="Default"/>
              <w:numPr>
                <w:ilvl w:val="0"/>
                <w:numId w:val="15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wyjaśnia znaczenie zastosowanej interpunkcji (np. fun</w:t>
            </w:r>
            <w:r w:rsidR="00FC0F95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kcje wykrzyknika, wielokropka,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myślnika, nawiasu, dwukropka</w:t>
            </w:r>
            <w:r w:rsidR="00FC0F95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);</w:t>
            </w:r>
          </w:p>
          <w:p w14:paraId="3ED3CF4A" w14:textId="748B84D3" w:rsidR="003711EE" w:rsidRPr="00D00CE2" w:rsidRDefault="003711EE" w:rsidP="00FC0F95">
            <w:pPr>
              <w:pStyle w:val="Default"/>
              <w:numPr>
                <w:ilvl w:val="0"/>
                <w:numId w:val="15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wie, że w tekstach mogą pojawić się zamierzone błędy ortograficzne </w:t>
            </w:r>
            <w:r w:rsidR="007F725A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(np. w</w:t>
            </w:r>
            <w:r w:rsidR="00FC0F95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7F725A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postulatach polskich futurystów)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 zna funkcje błędu ortograficznego w</w:t>
            </w:r>
            <w:r w:rsidR="00FC0F95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tekście artystycznym</w:t>
            </w:r>
            <w:r w:rsidR="00FC0F95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3261" w:type="dxa"/>
          </w:tcPr>
          <w:p w14:paraId="5EC430FC" w14:textId="438FE89C" w:rsidR="003711EE" w:rsidRPr="00D00CE2" w:rsidRDefault="003711EE" w:rsidP="00614DCB">
            <w:pPr>
              <w:pStyle w:val="Default"/>
              <w:numPr>
                <w:ilvl w:val="0"/>
                <w:numId w:val="15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poprawnie stosuje zasady ortografii i interpunkcji poznane w szkole podstawowej (</w:t>
            </w:r>
            <w:r w:rsidR="00B72A64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np.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pisownię zakończeń rzeczowników żeńskich z końcówką 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-ja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-ia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w dopełniaczu, celowniku i</w:t>
            </w:r>
            <w:r w:rsidR="008B70D7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miejscowniku; pisownię przedrostków 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wz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-,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weź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-,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ws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-,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wes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-,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roz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-,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bez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-; pisownię przyimków złożonych; pisownię samogłosek 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ą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ę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oraz połączeń 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>om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on</w:t>
            </w:r>
            <w:r w:rsidRPr="00D00CE2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,</w:t>
            </w:r>
            <w:r w:rsidRPr="00D00CE2"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  <w:t xml:space="preserve"> em, en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; pisownia skrótów i</w:t>
            </w:r>
            <w:r w:rsidR="008B70D7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skrótowców)</w:t>
            </w:r>
          </w:p>
          <w:p w14:paraId="27980AFD" w14:textId="60413D51" w:rsidR="003711EE" w:rsidRPr="00D00CE2" w:rsidRDefault="003711EE" w:rsidP="00614DCB">
            <w:pPr>
              <w:pStyle w:val="Default"/>
              <w:numPr>
                <w:ilvl w:val="0"/>
                <w:numId w:val="15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zna zasady interpunkcji</w:t>
            </w:r>
            <w:r w:rsidR="00105E66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i wykorzystuje jej składniowo-znaczeniowy charakter do uwypuklenia sensów redagowanego przez siebie tekstu;</w:t>
            </w:r>
          </w:p>
          <w:p w14:paraId="0EEA64C7" w14:textId="72F38CD3" w:rsidR="003711EE" w:rsidRPr="00D00CE2" w:rsidRDefault="003711EE" w:rsidP="00614DCB">
            <w:pPr>
              <w:pStyle w:val="Default"/>
              <w:numPr>
                <w:ilvl w:val="0"/>
                <w:numId w:val="15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wyjaśnia znac</w:t>
            </w:r>
            <w:r w:rsidR="00FC0F95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zenie zastosowanej interpunkcji;</w:t>
            </w:r>
          </w:p>
          <w:p w14:paraId="2F7FB0BE" w14:textId="77777777" w:rsidR="003711EE" w:rsidRPr="00D00CE2" w:rsidRDefault="003711EE" w:rsidP="00E3000F">
            <w:pPr>
              <w:pStyle w:val="Default"/>
              <w:numPr>
                <w:ilvl w:val="0"/>
                <w:numId w:val="15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wie, że w tekstach mogą </w:t>
            </w:r>
            <w:r w:rsidR="00E3000F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się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pojawić zamierzone błędy ortograficzne</w:t>
            </w:r>
            <w:r w:rsidR="007F725A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(np. w</w:t>
            </w:r>
            <w:r w:rsidR="00E3000F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7F725A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postulatach polskich futurystów)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i zna funkcje błędu ortograficznego w</w:t>
            </w:r>
            <w:r w:rsidR="00E3000F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tekście artystycznym (m.in.: szokowanie, podkreślenie językowej oryginalności, zwrócenie uwagi; wyraz niezgody na zastane reguły; stylizacja środowiskowa; efekt humorystyczny)</w:t>
            </w:r>
            <w:r w:rsidR="00FC0F95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.</w:t>
            </w:r>
          </w:p>
          <w:p w14:paraId="5128EA1A" w14:textId="2836778B" w:rsidR="00623FF2" w:rsidRPr="00D00CE2" w:rsidRDefault="00623FF2" w:rsidP="00623FF2">
            <w:pPr>
              <w:pStyle w:val="Default"/>
              <w:spacing w:after="227"/>
              <w:ind w:left="17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9A9D00C" w14:textId="77777777" w:rsidR="003711EE" w:rsidRPr="00D00CE2" w:rsidRDefault="003711EE" w:rsidP="00614DCB">
            <w:pPr>
              <w:pStyle w:val="Default"/>
              <w:numPr>
                <w:ilvl w:val="0"/>
                <w:numId w:val="15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 xml:space="preserve">świadomie i funkcjonalnie stosuje zasady ortografii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i interpunkcji;</w:t>
            </w:r>
          </w:p>
          <w:p w14:paraId="729F25B6" w14:textId="77777777" w:rsidR="003711EE" w:rsidRPr="00D00CE2" w:rsidRDefault="003711EE" w:rsidP="00614DCB">
            <w:pPr>
              <w:pStyle w:val="Default"/>
              <w:numPr>
                <w:ilvl w:val="0"/>
                <w:numId w:val="15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dostrzega wariantywność zasad ortograficznych;</w:t>
            </w:r>
          </w:p>
          <w:p w14:paraId="7E20D70B" w14:textId="77777777" w:rsidR="003711EE" w:rsidRPr="00D00CE2" w:rsidRDefault="003711EE" w:rsidP="00FC0F95">
            <w:pPr>
              <w:pStyle w:val="Default"/>
              <w:numPr>
                <w:ilvl w:val="0"/>
                <w:numId w:val="15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bardzo dobrze</w:t>
            </w:r>
            <w:r w:rsidR="00105E66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zna zasady interpunkcji</w:t>
            </w:r>
            <w:r w:rsidR="00105E66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 wykorzystuje jej składniowo-znaczeniowy charakter do uwypuklenia sensów r</w:t>
            </w:r>
            <w:r w:rsidR="00F41246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edagowanego przez siebie tekstu;</w:t>
            </w:r>
          </w:p>
          <w:p w14:paraId="4BAE31ED" w14:textId="77777777" w:rsidR="00F41246" w:rsidRPr="00D00CE2" w:rsidRDefault="00F41246" w:rsidP="00F41246">
            <w:pPr>
              <w:pStyle w:val="Default"/>
              <w:numPr>
                <w:ilvl w:val="0"/>
                <w:numId w:val="15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wyjaśnia znaczenie zastosowanej interpunkcji;</w:t>
            </w:r>
          </w:p>
          <w:p w14:paraId="5E76B0A6" w14:textId="77CB87A0" w:rsidR="00F41246" w:rsidRPr="00D00CE2" w:rsidRDefault="00F41246" w:rsidP="00F41246">
            <w:pPr>
              <w:pStyle w:val="Default"/>
              <w:numPr>
                <w:ilvl w:val="0"/>
                <w:numId w:val="15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wie, że w tekstach mogą się pojawić zamierzone błędy ortograficzne (np. w postulatach polskich futurystów) i zna funkcje błędu ortograficznego w tekście artystycznym (m.in.: szokowanie, podkreślenie językowej oryginalności, zwrócenie uwagi; wyraz niezgody na zastane reguły; stylizacja środowiskowa; efekt humorystyczny).</w:t>
            </w:r>
          </w:p>
        </w:tc>
      </w:tr>
      <w:tr w:rsidR="00F154C3" w:rsidRPr="00F154C3" w14:paraId="7EEFB734" w14:textId="77777777" w:rsidTr="00EE3DCF">
        <w:tc>
          <w:tcPr>
            <w:tcW w:w="16444" w:type="dxa"/>
            <w:gridSpan w:val="5"/>
          </w:tcPr>
          <w:p w14:paraId="301AF5BB" w14:textId="4CE6C206" w:rsidR="003711EE" w:rsidRPr="00D00CE2" w:rsidRDefault="003711EE" w:rsidP="00614DCB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D00CE2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III. Tworzenie wypowiedzi. Elementy retoryki</w:t>
            </w:r>
          </w:p>
          <w:p w14:paraId="1551D1F1" w14:textId="77777777" w:rsidR="003711EE" w:rsidRPr="00D00CE2" w:rsidRDefault="003711EE" w:rsidP="00614DCB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</w:tr>
      <w:tr w:rsidR="00F154C3" w:rsidRPr="00F154C3" w14:paraId="6F85D03D" w14:textId="77777777" w:rsidTr="00EE3DCF">
        <w:tc>
          <w:tcPr>
            <w:tcW w:w="2836" w:type="dxa"/>
          </w:tcPr>
          <w:p w14:paraId="4D544FFC" w14:textId="0CE05E6B" w:rsidR="003711EE" w:rsidRPr="00D00CE2" w:rsidRDefault="003711EE" w:rsidP="00614DCB">
            <w:pPr>
              <w:rPr>
                <w:rFonts w:asciiTheme="majorHAnsi" w:hAnsiTheme="majorHAnsi" w:cstheme="majorHAnsi"/>
              </w:rPr>
            </w:pPr>
            <w:r w:rsidRPr="00D00CE2">
              <w:rPr>
                <w:rFonts w:asciiTheme="majorHAnsi" w:hAnsiTheme="majorHAnsi" w:cstheme="majorHAnsi"/>
              </w:rPr>
              <w:t xml:space="preserve">Ocenę </w:t>
            </w:r>
            <w:r w:rsidRPr="00D00CE2">
              <w:rPr>
                <w:rFonts w:asciiTheme="majorHAnsi" w:hAnsiTheme="majorHAnsi" w:cstheme="majorHAnsi"/>
                <w:b/>
                <w:bCs/>
              </w:rPr>
              <w:t>dopuszczającą</w:t>
            </w:r>
            <w:r w:rsidRPr="00D00CE2">
              <w:rPr>
                <w:rFonts w:asciiTheme="majorHAnsi" w:hAnsiTheme="majorHAnsi" w:cstheme="majorHAnsi"/>
                <w:b/>
                <w:bCs/>
              </w:rPr>
              <w:br/>
            </w:r>
            <w:r w:rsidR="00D00CE2">
              <w:rPr>
                <w:rFonts w:asciiTheme="majorHAnsi" w:hAnsiTheme="majorHAnsi" w:cstheme="majorHAnsi"/>
              </w:rPr>
              <w:t xml:space="preserve">otrzymuje uczeń, </w:t>
            </w:r>
            <w:r w:rsidRPr="00D00CE2">
              <w:rPr>
                <w:rFonts w:asciiTheme="majorHAnsi" w:hAnsiTheme="majorHAnsi" w:cstheme="majorHAnsi"/>
              </w:rPr>
              <w:t>który:</w:t>
            </w:r>
          </w:p>
        </w:tc>
        <w:tc>
          <w:tcPr>
            <w:tcW w:w="2976" w:type="dxa"/>
          </w:tcPr>
          <w:p w14:paraId="368D4765" w14:textId="1BAC05E3" w:rsidR="003711EE" w:rsidRPr="00D00CE2" w:rsidRDefault="003711EE" w:rsidP="00614DCB">
            <w:pPr>
              <w:rPr>
                <w:rFonts w:asciiTheme="majorHAnsi" w:hAnsiTheme="majorHAnsi" w:cstheme="majorHAnsi"/>
              </w:rPr>
            </w:pPr>
            <w:r w:rsidRPr="00D00CE2">
              <w:rPr>
                <w:rFonts w:asciiTheme="majorHAnsi" w:hAnsiTheme="majorHAnsi" w:cstheme="majorHAnsi"/>
              </w:rPr>
              <w:t xml:space="preserve">Ocenę </w:t>
            </w:r>
            <w:r w:rsidRPr="00D00CE2">
              <w:rPr>
                <w:rFonts w:asciiTheme="majorHAnsi" w:hAnsiTheme="majorHAnsi" w:cstheme="majorHAnsi"/>
                <w:b/>
                <w:bCs/>
              </w:rPr>
              <w:t xml:space="preserve">dostateczną </w:t>
            </w:r>
            <w:r w:rsidR="00D00CE2">
              <w:rPr>
                <w:rFonts w:asciiTheme="majorHAnsi" w:hAnsiTheme="majorHAnsi" w:cstheme="majorHAnsi"/>
              </w:rPr>
              <w:t xml:space="preserve">otrzymuje uczeń, </w:t>
            </w:r>
            <w:r w:rsidRPr="00D00CE2">
              <w:rPr>
                <w:rFonts w:asciiTheme="majorHAnsi" w:hAnsiTheme="majorHAnsi" w:cstheme="majorHAnsi"/>
              </w:rPr>
              <w:t>który:</w:t>
            </w:r>
          </w:p>
        </w:tc>
        <w:tc>
          <w:tcPr>
            <w:tcW w:w="3402" w:type="dxa"/>
          </w:tcPr>
          <w:p w14:paraId="64F8C727" w14:textId="604AC941" w:rsidR="003711EE" w:rsidRPr="00D00CE2" w:rsidRDefault="003711EE" w:rsidP="00614DCB">
            <w:pPr>
              <w:rPr>
                <w:rFonts w:asciiTheme="majorHAnsi" w:hAnsiTheme="majorHAnsi" w:cstheme="majorHAnsi"/>
              </w:rPr>
            </w:pPr>
            <w:r w:rsidRPr="00D00CE2">
              <w:rPr>
                <w:rFonts w:asciiTheme="majorHAnsi" w:hAnsiTheme="majorHAnsi" w:cstheme="majorHAnsi"/>
              </w:rPr>
              <w:t xml:space="preserve">Ocenę </w:t>
            </w:r>
            <w:r w:rsidRPr="00D00CE2">
              <w:rPr>
                <w:rFonts w:asciiTheme="majorHAnsi" w:hAnsiTheme="majorHAnsi" w:cstheme="majorHAnsi"/>
                <w:b/>
                <w:bCs/>
              </w:rPr>
              <w:t xml:space="preserve">dobrą </w:t>
            </w:r>
            <w:r w:rsidRPr="00D00CE2">
              <w:rPr>
                <w:rFonts w:asciiTheme="majorHAnsi" w:hAnsiTheme="majorHAnsi" w:cstheme="majorHAnsi"/>
                <w:b/>
                <w:bCs/>
              </w:rPr>
              <w:br/>
            </w:r>
            <w:r w:rsidR="00D00CE2">
              <w:rPr>
                <w:rFonts w:asciiTheme="majorHAnsi" w:hAnsiTheme="majorHAnsi" w:cstheme="majorHAnsi"/>
              </w:rPr>
              <w:t xml:space="preserve">otrzymuje uczeń, </w:t>
            </w:r>
            <w:r w:rsidRPr="00D00CE2">
              <w:rPr>
                <w:rFonts w:asciiTheme="majorHAnsi" w:hAnsiTheme="majorHAnsi" w:cstheme="majorHAnsi"/>
              </w:rPr>
              <w:t>który:</w:t>
            </w:r>
          </w:p>
        </w:tc>
        <w:tc>
          <w:tcPr>
            <w:tcW w:w="3261" w:type="dxa"/>
          </w:tcPr>
          <w:p w14:paraId="36FD1EBA" w14:textId="17130635" w:rsidR="003711EE" w:rsidRPr="00D00CE2" w:rsidRDefault="003711EE" w:rsidP="00614DCB">
            <w:pPr>
              <w:rPr>
                <w:rFonts w:asciiTheme="majorHAnsi" w:hAnsiTheme="majorHAnsi" w:cstheme="majorHAnsi"/>
              </w:rPr>
            </w:pPr>
            <w:r w:rsidRPr="00D00CE2">
              <w:rPr>
                <w:rFonts w:asciiTheme="majorHAnsi" w:hAnsiTheme="majorHAnsi" w:cstheme="majorHAnsi"/>
              </w:rPr>
              <w:t xml:space="preserve">Ocenę </w:t>
            </w:r>
            <w:r w:rsidRPr="00D00CE2">
              <w:rPr>
                <w:rFonts w:asciiTheme="majorHAnsi" w:hAnsiTheme="majorHAnsi" w:cstheme="majorHAnsi"/>
                <w:b/>
              </w:rPr>
              <w:t>bardzo</w:t>
            </w:r>
            <w:r w:rsidRPr="00D00CE2">
              <w:rPr>
                <w:rFonts w:asciiTheme="majorHAnsi" w:hAnsiTheme="majorHAnsi" w:cstheme="majorHAnsi"/>
              </w:rPr>
              <w:t xml:space="preserve"> </w:t>
            </w:r>
            <w:r w:rsidRPr="00D00CE2">
              <w:rPr>
                <w:rFonts w:asciiTheme="majorHAnsi" w:hAnsiTheme="majorHAnsi" w:cstheme="majorHAnsi"/>
                <w:b/>
                <w:bCs/>
              </w:rPr>
              <w:t xml:space="preserve">dobrą </w:t>
            </w:r>
            <w:r w:rsidRPr="00D00CE2">
              <w:rPr>
                <w:rFonts w:asciiTheme="majorHAnsi" w:hAnsiTheme="majorHAnsi" w:cstheme="majorHAnsi"/>
                <w:b/>
                <w:bCs/>
              </w:rPr>
              <w:br/>
            </w:r>
            <w:r w:rsidR="00D00CE2">
              <w:rPr>
                <w:rFonts w:asciiTheme="majorHAnsi" w:hAnsiTheme="majorHAnsi" w:cstheme="majorHAnsi"/>
              </w:rPr>
              <w:t xml:space="preserve">otrzymuje uczeń, </w:t>
            </w:r>
            <w:r w:rsidRPr="00D00CE2">
              <w:rPr>
                <w:rFonts w:asciiTheme="majorHAnsi" w:hAnsiTheme="majorHAnsi" w:cstheme="majorHAnsi"/>
              </w:rPr>
              <w:t>który:</w:t>
            </w:r>
          </w:p>
        </w:tc>
        <w:tc>
          <w:tcPr>
            <w:tcW w:w="3969" w:type="dxa"/>
          </w:tcPr>
          <w:p w14:paraId="27908D34" w14:textId="297FF204" w:rsidR="003711EE" w:rsidRPr="00D00CE2" w:rsidRDefault="003711EE" w:rsidP="00614DCB">
            <w:pPr>
              <w:rPr>
                <w:rFonts w:asciiTheme="majorHAnsi" w:hAnsiTheme="majorHAnsi" w:cstheme="majorHAnsi"/>
              </w:rPr>
            </w:pPr>
            <w:r w:rsidRPr="00D00CE2">
              <w:rPr>
                <w:rFonts w:asciiTheme="majorHAnsi" w:hAnsiTheme="majorHAnsi" w:cstheme="majorHAnsi"/>
              </w:rPr>
              <w:t xml:space="preserve">Ocenę </w:t>
            </w:r>
            <w:r w:rsidRPr="00D00CE2">
              <w:rPr>
                <w:rFonts w:asciiTheme="majorHAnsi" w:hAnsiTheme="majorHAnsi" w:cstheme="majorHAnsi"/>
                <w:b/>
                <w:bCs/>
              </w:rPr>
              <w:t xml:space="preserve">celującą </w:t>
            </w:r>
            <w:r w:rsidRPr="00D00CE2">
              <w:rPr>
                <w:rFonts w:asciiTheme="majorHAnsi" w:hAnsiTheme="majorHAnsi" w:cstheme="majorHAnsi"/>
                <w:b/>
                <w:bCs/>
              </w:rPr>
              <w:br/>
            </w:r>
            <w:r w:rsidR="00D00CE2">
              <w:rPr>
                <w:rFonts w:asciiTheme="majorHAnsi" w:hAnsiTheme="majorHAnsi" w:cstheme="majorHAnsi"/>
              </w:rPr>
              <w:t xml:space="preserve">otrzymuje uczeń, </w:t>
            </w:r>
            <w:r w:rsidRPr="00D00CE2">
              <w:rPr>
                <w:rFonts w:asciiTheme="majorHAnsi" w:hAnsiTheme="majorHAnsi" w:cstheme="majorHAnsi"/>
              </w:rPr>
              <w:t>który:</w:t>
            </w:r>
          </w:p>
        </w:tc>
      </w:tr>
      <w:tr w:rsidR="00F154C3" w:rsidRPr="00F154C3" w14:paraId="6559DBE8" w14:textId="77777777" w:rsidTr="00EE3DCF">
        <w:trPr>
          <w:trHeight w:val="411"/>
        </w:trPr>
        <w:tc>
          <w:tcPr>
            <w:tcW w:w="2836" w:type="dxa"/>
          </w:tcPr>
          <w:p w14:paraId="7B92B7E1" w14:textId="2C744877" w:rsidR="003711EE" w:rsidRPr="00D00CE2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formułuje tezy i argumenty w wypowiedzi ustnej i pisemnej;</w:t>
            </w:r>
          </w:p>
          <w:p w14:paraId="46A53F87" w14:textId="31B02BD0" w:rsidR="003711EE" w:rsidRPr="00D00CE2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próbuje określać cele perswa</w:t>
            </w:r>
            <w:r w:rsid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zyjne w wypowiedzi literackiej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 nieliterackiej;</w:t>
            </w:r>
          </w:p>
          <w:p w14:paraId="4C830392" w14:textId="77777777" w:rsidR="003711EE" w:rsidRPr="00D00CE2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na ogół rozumie i próbuje stosować w tekstach retorycznych zasadę kompozycyjną (np. teza, argumenty, apel, pointa);</w:t>
            </w:r>
          </w:p>
          <w:p w14:paraId="592CD699" w14:textId="29875C00" w:rsidR="003711EE" w:rsidRPr="00D00CE2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przy pomocy nau</w:t>
            </w:r>
            <w:r w:rsid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czyciela potrafi wskazać użyte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 tekście środki retoryczne (</w:t>
            </w:r>
            <w:r w:rsidR="00B72A64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np.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pytania retoryczne, powtórzenia, apostrofy,</w:t>
            </w:r>
            <w:r w:rsidR="00105E66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wyliczenia, wykrzyknienia);</w:t>
            </w:r>
          </w:p>
          <w:p w14:paraId="28318E44" w14:textId="77777777" w:rsidR="003711EE" w:rsidRPr="00D00CE2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potrafi wyróżnić argumenty w swojej wypowiedzi pisemnej;</w:t>
            </w:r>
          </w:p>
          <w:p w14:paraId="102B82A6" w14:textId="1F2E0D43" w:rsidR="003711EE" w:rsidRPr="00D00CE2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zazwyczaj rozumie,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na czym polegają logika i</w:t>
            </w:r>
            <w:r w:rsidR="005B05B0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konsekwencja toku rozumowania w</w:t>
            </w:r>
            <w:r w:rsidR="005B05B0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wypowiedziach argumentacyjnych;</w:t>
            </w:r>
          </w:p>
          <w:p w14:paraId="5C922EA2" w14:textId="77049E34" w:rsidR="003711EE" w:rsidRPr="00D00CE2" w:rsidRDefault="003711EE" w:rsidP="00623FF2">
            <w:pPr>
              <w:pStyle w:val="Default"/>
              <w:numPr>
                <w:ilvl w:val="0"/>
                <w:numId w:val="17"/>
              </w:numPr>
              <w:spacing w:after="227"/>
              <w:rPr>
                <w:rFonts w:asciiTheme="majorHAnsi" w:hAnsiTheme="majorHAnsi" w:cstheme="majorHAnsi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przy pomocy nauczyciela rozpoznaje elementy erystyki w dyskusji.</w:t>
            </w:r>
          </w:p>
        </w:tc>
        <w:tc>
          <w:tcPr>
            <w:tcW w:w="2976" w:type="dxa"/>
          </w:tcPr>
          <w:p w14:paraId="6F13F58F" w14:textId="751F99C0" w:rsidR="003711EE" w:rsidRPr="00D00CE2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formułuje tezy i</w:t>
            </w:r>
            <w:r w:rsidR="005B05B0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argumenty w</w:t>
            </w:r>
            <w:r w:rsidR="005B05B0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samodzielnie tworzonej wypowiedzi ustnej i</w:t>
            </w:r>
            <w:r w:rsidR="005B05B0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pisemnej;</w:t>
            </w:r>
          </w:p>
          <w:p w14:paraId="6BC060B0" w14:textId="2999BE78" w:rsidR="003711EE" w:rsidRPr="00D00CE2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wskazuje i rozróżnia cele perswazyjne w</w:t>
            </w:r>
            <w:r w:rsidR="00B33322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wypowiedzi literackiej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i nieliterackiej;</w:t>
            </w:r>
          </w:p>
          <w:p w14:paraId="4E4A35F3" w14:textId="77777777" w:rsidR="003711EE" w:rsidRPr="00D00CE2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rozumie i na ogół stosuje w tekstach retorycznych zasadę kompozycyjną (np. teza, argumenty, apel, pointa); </w:t>
            </w:r>
          </w:p>
          <w:p w14:paraId="1004886B" w14:textId="769FCCB4" w:rsidR="003711EE" w:rsidRPr="00D00CE2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zna podstawowe środki retoryczne (powtórzenia i</w:t>
            </w:r>
            <w:r w:rsidR="00B33322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ich rodzaje: anafory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, epifor</w:t>
            </w:r>
            <w:r w:rsidR="00B33322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y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, pararelizmy,</w:t>
            </w:r>
            <w:r w:rsidR="00105E66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pytania retoryczne, apostrofy, wyliczenia,</w:t>
            </w:r>
            <w:r w:rsidR="00105E66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wykrzyknienia, inwersje);</w:t>
            </w:r>
          </w:p>
          <w:p w14:paraId="18F21BE2" w14:textId="77777777" w:rsidR="003711EE" w:rsidRPr="00D00CE2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rozróżnia typy argumentów (rzeczowe, logiczne, emocjonalne –pozamerytoryczne);</w:t>
            </w:r>
          </w:p>
          <w:p w14:paraId="1B246A9F" w14:textId="2F591F32" w:rsidR="003711EE" w:rsidRPr="00D00CE2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jest świadomy tego,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na czym polegają logika i</w:t>
            </w:r>
            <w:r w:rsidR="00B33322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konsekwencja toku rozumowania w</w:t>
            </w:r>
            <w:r w:rsidR="00B33322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wypowiedziach argumentacyjnych</w:t>
            </w:r>
            <w:r w:rsidR="00B33322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,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i</w:t>
            </w:r>
            <w:r w:rsidR="00B33322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stosuje je we własnych tekstach;</w:t>
            </w:r>
          </w:p>
          <w:p w14:paraId="0D44B9AA" w14:textId="50AC2497" w:rsidR="003711EE" w:rsidRPr="00D00CE2" w:rsidRDefault="003711EE" w:rsidP="00623FF2">
            <w:pPr>
              <w:pStyle w:val="Default"/>
              <w:numPr>
                <w:ilvl w:val="0"/>
                <w:numId w:val="17"/>
              </w:numPr>
              <w:spacing w:after="227"/>
              <w:rPr>
                <w:rFonts w:asciiTheme="majorHAnsi" w:hAnsiTheme="majorHAnsi" w:cstheme="majorHAnsi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rozpoznaje elementy erystyki w dyskusji.</w:t>
            </w:r>
          </w:p>
        </w:tc>
        <w:tc>
          <w:tcPr>
            <w:tcW w:w="3402" w:type="dxa"/>
          </w:tcPr>
          <w:p w14:paraId="20936EF9" w14:textId="61FAFA95" w:rsidR="003711EE" w:rsidRPr="00D00CE2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formułuje tezy i argumenty w wypowiedzi ustnej i</w:t>
            </w:r>
            <w:r w:rsidR="007C3B58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pisemnej przy użyciu odpowiednich konstrukcji składniowych;</w:t>
            </w:r>
          </w:p>
          <w:p w14:paraId="5315137C" w14:textId="2DA3C3DE" w:rsidR="003711EE" w:rsidRPr="00D00CE2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wskazuje i rozróżnia cele perswazyjne w wypowiedzi literackiej i nieliterackiej;</w:t>
            </w:r>
          </w:p>
          <w:p w14:paraId="6A994B65" w14:textId="1E346200" w:rsidR="003711EE" w:rsidRPr="00D00CE2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rozumie i stosuje w</w:t>
            </w:r>
            <w:r w:rsidR="00B60670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tekstach retorycznych zasadę kompozycyjną (np. teza, argumenty, apel, pointa);</w:t>
            </w:r>
          </w:p>
          <w:p w14:paraId="15EE493F" w14:textId="25343693" w:rsidR="003711EE" w:rsidRPr="00D00CE2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wyjaśnia, w jaki sposób użyte środki retoryczne (np. wykrzyknienia, pytania retoryczne, wyliczenia, paralelizmy, </w:t>
            </w:r>
            <w:r w:rsidR="00CC7F86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powtórzenia i ich rodzaje: anafory, epifory,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apostrofy, przerzutnie, inwersje) oddziałują na odbiorcę;</w:t>
            </w:r>
          </w:p>
          <w:p w14:paraId="717CAA69" w14:textId="60EE0164" w:rsidR="003711EE" w:rsidRPr="00D00CE2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rozróżnia typy argumentów (rzeczowe, logiczne, emocjonalne), w tym argumenty </w:t>
            </w:r>
            <w:r w:rsidR="00B60670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ozamerytoryczne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 xml:space="preserve">(np. odwołujące się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 xml:space="preserve">do litości, niewiedzy, groźby, autorytetu, argumenty </w:t>
            </w:r>
            <w:r w:rsidRPr="00D00CE2">
              <w:rPr>
                <w:rFonts w:asciiTheme="majorHAnsi" w:hAnsiTheme="majorHAnsi" w:cstheme="majorHAnsi"/>
                <w:i/>
                <w:color w:val="auto"/>
                <w:sz w:val="18"/>
                <w:szCs w:val="18"/>
              </w:rPr>
              <w:t>ad personam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); </w:t>
            </w:r>
          </w:p>
          <w:p w14:paraId="56A264A5" w14:textId="77777777" w:rsidR="003711EE" w:rsidRPr="00D00CE2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rozumie, na czym polegają logika i konsekwencja toku rozumowania w wypowiedziach argumentacyjnych,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i stosuje je we własnych tekstach;</w:t>
            </w:r>
          </w:p>
          <w:p w14:paraId="2EFBFA5D" w14:textId="77777777" w:rsidR="003711EE" w:rsidRPr="00D00CE2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odróżnia dyskusję od sporu i kłótni;</w:t>
            </w:r>
          </w:p>
          <w:p w14:paraId="13C09542" w14:textId="77777777" w:rsidR="003711EE" w:rsidRPr="00D00CE2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 xml:space="preserve">rozróżnia pragmatyczny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i etyczny wymiar obietnic składanych w tekstach reklamy;</w:t>
            </w:r>
          </w:p>
          <w:p w14:paraId="5E2AC5CA" w14:textId="77777777" w:rsidR="003711EE" w:rsidRPr="00D00CE2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rozpoznaje elementy erystyki w dyskusji i ocenia je pod względem etycznym.</w:t>
            </w:r>
          </w:p>
        </w:tc>
        <w:tc>
          <w:tcPr>
            <w:tcW w:w="3261" w:type="dxa"/>
          </w:tcPr>
          <w:p w14:paraId="29F2B4CB" w14:textId="2FBD21ED" w:rsidR="003711EE" w:rsidRPr="00D00CE2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formułuje tezy i argumenty w wypowiedzi ustnej i</w:t>
            </w:r>
            <w:r w:rsidR="00B60670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pisemnej przy użyciu odpowiednich konstrukcji składniowych;</w:t>
            </w:r>
          </w:p>
          <w:p w14:paraId="5F0EA47D" w14:textId="77777777" w:rsidR="003711EE" w:rsidRPr="00D00CE2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wskazuje i rozróżnia cele perswazyjne w wypowiedzi literackiej i nieliterackiej;</w:t>
            </w:r>
          </w:p>
          <w:p w14:paraId="4FC939F5" w14:textId="77777777" w:rsidR="003711EE" w:rsidRPr="00D00CE2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rozumie i zawsze stosuje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w tekstach retorycznych zasadę kompozycyjną (np. teza, argumenty, apel, pointa);</w:t>
            </w:r>
          </w:p>
          <w:p w14:paraId="75C15114" w14:textId="2BEDEE45" w:rsidR="003711EE" w:rsidRPr="00D00CE2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wyjaśnia, w jaki sposób użyte środki retoryczne (np. wykrzyknienia, pytania retoryczne, wyliczenia, paralelizmy, </w:t>
            </w:r>
            <w:r w:rsidR="00CC7F86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powtórzenia i ich rodzaje: anafory, epifory,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apostrofy, przerzutnie, inwersje) oddziałują na odbiorcę;</w:t>
            </w:r>
          </w:p>
          <w:p w14:paraId="14506DBF" w14:textId="7FE5726F" w:rsidR="003711EE" w:rsidRPr="00D00CE2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rozróżnia typy argumentów (rzeczowe, logiczne, emocjonalne), w tym argumenty </w:t>
            </w:r>
            <w:r w:rsidR="00B60670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ozamerytoryczne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 xml:space="preserve">(np. odwołujące się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 xml:space="preserve">do litości, niewiedzy, groźby, autorytetu, argumenty </w:t>
            </w:r>
            <w:r w:rsidRPr="00D00CE2">
              <w:rPr>
                <w:rFonts w:asciiTheme="majorHAnsi" w:hAnsiTheme="majorHAnsi" w:cstheme="majorHAnsi"/>
                <w:i/>
                <w:color w:val="auto"/>
                <w:sz w:val="18"/>
                <w:szCs w:val="18"/>
              </w:rPr>
              <w:t>ad personam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);</w:t>
            </w:r>
          </w:p>
          <w:p w14:paraId="6C8EE711" w14:textId="798CE7BB" w:rsidR="003711EE" w:rsidRPr="00D00CE2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rozumie, na czym polegają logika i konsekwencja toku rozumowania w</w:t>
            </w:r>
            <w:r w:rsidR="00B60670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w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ypowiedziach argumentacyjnych,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i stosuje je we własnych tekstach;</w:t>
            </w:r>
          </w:p>
          <w:p w14:paraId="4143573C" w14:textId="6031B037" w:rsidR="003711EE" w:rsidRPr="00D00CE2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odróżnia dyskusję od sporu i</w:t>
            </w:r>
            <w:r w:rsidR="00B60670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kłótni;</w:t>
            </w:r>
          </w:p>
          <w:p w14:paraId="4F766D8A" w14:textId="77777777" w:rsidR="003711EE" w:rsidRPr="00D00CE2" w:rsidRDefault="003711EE" w:rsidP="00614DCB">
            <w:pPr>
              <w:pStyle w:val="Default"/>
              <w:numPr>
                <w:ilvl w:val="0"/>
                <w:numId w:val="1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rozróżnia pragmatyczny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i etyczny wymiar obietnic składanych w tekstach reklamy;</w:t>
            </w:r>
          </w:p>
          <w:p w14:paraId="0D5531AF" w14:textId="3D2A8C79" w:rsidR="00623FF2" w:rsidRPr="00D00CE2" w:rsidRDefault="003711EE" w:rsidP="00D00CE2">
            <w:pPr>
              <w:pStyle w:val="Default"/>
              <w:numPr>
                <w:ilvl w:val="0"/>
                <w:numId w:val="1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rozpoznaje różnorodne elementy erystyki w dyskusji oraz ocenia je pod względem etycznym.</w:t>
            </w:r>
          </w:p>
        </w:tc>
        <w:tc>
          <w:tcPr>
            <w:tcW w:w="3969" w:type="dxa"/>
          </w:tcPr>
          <w:p w14:paraId="185FC54B" w14:textId="0D167C84" w:rsidR="003711EE" w:rsidRPr="00D00CE2" w:rsidRDefault="003711EE" w:rsidP="00614DCB">
            <w:pPr>
              <w:pStyle w:val="Default"/>
              <w:numPr>
                <w:ilvl w:val="0"/>
                <w:numId w:val="1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formułuje tezy i argumenty w wypowiedzi ustnej i</w:t>
            </w:r>
            <w:r w:rsidR="00A554AE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pisemnej przy użyciu odpowiednich konstrukcji składniowych;</w:t>
            </w:r>
          </w:p>
          <w:p w14:paraId="2D2082FF" w14:textId="32B37CCA" w:rsidR="003711EE" w:rsidRPr="00D00CE2" w:rsidRDefault="003711EE" w:rsidP="00614DCB">
            <w:pPr>
              <w:pStyle w:val="Default"/>
              <w:numPr>
                <w:ilvl w:val="0"/>
                <w:numId w:val="1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wskazuje i rozróżnia cele perswazyjne w wypowiedzi literackiej i nieliterackiej;</w:t>
            </w:r>
          </w:p>
          <w:p w14:paraId="534E45AE" w14:textId="77777777" w:rsidR="003711EE" w:rsidRPr="00D00CE2" w:rsidRDefault="003711EE" w:rsidP="00614DCB">
            <w:pPr>
              <w:pStyle w:val="Default"/>
              <w:numPr>
                <w:ilvl w:val="0"/>
                <w:numId w:val="1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rozumie i zawsze stosuje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w tekstach retorycznych zasadę kompozycyjną (np. teza, argumenty, apel, pointa);</w:t>
            </w:r>
          </w:p>
          <w:p w14:paraId="7CD40444" w14:textId="1CC61E02" w:rsidR="003711EE" w:rsidRPr="00D00CE2" w:rsidRDefault="003711EE" w:rsidP="00614DCB">
            <w:pPr>
              <w:pStyle w:val="Default"/>
              <w:numPr>
                <w:ilvl w:val="0"/>
                <w:numId w:val="1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wyjaśnia, w jaki sposób użyte środki retoryczne (np. wykrzyknienia, pytania retoryczne, </w:t>
            </w:r>
            <w:r w:rsidR="00CC7F86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powtórzenia i ich rodzaje: anafory, epifory,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paralelizmy, powtórzenia, apostrofy, przerzutnie, inwersje) oddziałują na odbiorcę;</w:t>
            </w:r>
          </w:p>
          <w:p w14:paraId="6CB49FA8" w14:textId="2AC72B00" w:rsidR="003711EE" w:rsidRPr="00D00CE2" w:rsidRDefault="003711EE" w:rsidP="00614DCB">
            <w:pPr>
              <w:pStyle w:val="Default"/>
              <w:numPr>
                <w:ilvl w:val="0"/>
                <w:numId w:val="1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rozróżnia typy argumentów (rzeczowe, logiczne, emocjonalne), w tym argumenty pozamerytoryczne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 xml:space="preserve">(np. odwołujące się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 xml:space="preserve">do litości, niewiedzy, groźby, autorytetu, argumenty </w:t>
            </w:r>
            <w:r w:rsidRPr="00D00CE2">
              <w:rPr>
                <w:rFonts w:asciiTheme="majorHAnsi" w:hAnsiTheme="majorHAnsi" w:cstheme="majorHAnsi"/>
                <w:i/>
                <w:color w:val="auto"/>
                <w:sz w:val="18"/>
                <w:szCs w:val="18"/>
              </w:rPr>
              <w:t>ad personam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);</w:t>
            </w:r>
          </w:p>
          <w:p w14:paraId="685DF314" w14:textId="08D253F6" w:rsidR="003711EE" w:rsidRPr="00D00CE2" w:rsidRDefault="003711EE" w:rsidP="00614DCB">
            <w:pPr>
              <w:pStyle w:val="Default"/>
              <w:numPr>
                <w:ilvl w:val="0"/>
                <w:numId w:val="1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rozumie, na czym polegają logika i konsekwencja toku rozumowania w</w:t>
            </w:r>
            <w:r w:rsidR="00A554AE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wypowiedziach argumentacyjnych,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i stosuje je we własnych tekstach;</w:t>
            </w:r>
          </w:p>
          <w:p w14:paraId="77433AA0" w14:textId="7710011F" w:rsidR="003711EE" w:rsidRPr="00D00CE2" w:rsidRDefault="003711EE" w:rsidP="00614DCB">
            <w:pPr>
              <w:pStyle w:val="Default"/>
              <w:numPr>
                <w:ilvl w:val="0"/>
                <w:numId w:val="1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odróżnia dyskusję od sporu i</w:t>
            </w:r>
            <w:r w:rsidR="00A554AE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kłótni;</w:t>
            </w:r>
          </w:p>
          <w:p w14:paraId="692D0FB2" w14:textId="77777777" w:rsidR="003711EE" w:rsidRPr="00D00CE2" w:rsidRDefault="003711EE" w:rsidP="00614DCB">
            <w:pPr>
              <w:pStyle w:val="Default"/>
              <w:numPr>
                <w:ilvl w:val="0"/>
                <w:numId w:val="1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 xml:space="preserve">rozróżnia pragmatyczny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i etyczny wymiar obietnic składanych w tekstach reklamy;</w:t>
            </w:r>
          </w:p>
          <w:p w14:paraId="00C01E5F" w14:textId="3C080C0E" w:rsidR="003711EE" w:rsidRPr="00D00CE2" w:rsidRDefault="003711EE" w:rsidP="00A554AE">
            <w:pPr>
              <w:pStyle w:val="Default"/>
              <w:numPr>
                <w:ilvl w:val="0"/>
                <w:numId w:val="12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bezbłędnie rozpoznaje elementy erystyki w dyskusji oraz ocenia je pod względem etycznym.</w:t>
            </w:r>
          </w:p>
        </w:tc>
      </w:tr>
      <w:tr w:rsidR="00F154C3" w:rsidRPr="00F154C3" w14:paraId="41E79DC6" w14:textId="77777777" w:rsidTr="00EE3DCF">
        <w:tc>
          <w:tcPr>
            <w:tcW w:w="16444" w:type="dxa"/>
            <w:gridSpan w:val="5"/>
          </w:tcPr>
          <w:p w14:paraId="4356325E" w14:textId="77777777" w:rsidR="003711EE" w:rsidRPr="00D00CE2" w:rsidRDefault="003711EE" w:rsidP="00614DCB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D00CE2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lastRenderedPageBreak/>
              <w:t>III. Tworzenie wypowiedzi. Mówienie i pisanie</w:t>
            </w:r>
          </w:p>
          <w:p w14:paraId="5CD71258" w14:textId="77777777" w:rsidR="003711EE" w:rsidRPr="00D00CE2" w:rsidRDefault="003711EE" w:rsidP="00614DCB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</w:tr>
      <w:tr w:rsidR="00F154C3" w:rsidRPr="00F154C3" w14:paraId="7A741C68" w14:textId="77777777" w:rsidTr="00EE3DCF">
        <w:tc>
          <w:tcPr>
            <w:tcW w:w="2836" w:type="dxa"/>
          </w:tcPr>
          <w:p w14:paraId="6D9C8CAB" w14:textId="105E60BB" w:rsidR="003711EE" w:rsidRPr="00D00CE2" w:rsidRDefault="003711EE" w:rsidP="00614DCB">
            <w:pPr>
              <w:rPr>
                <w:rFonts w:asciiTheme="majorHAnsi" w:hAnsiTheme="majorHAnsi" w:cstheme="majorHAnsi"/>
              </w:rPr>
            </w:pPr>
            <w:r w:rsidRPr="00D00CE2">
              <w:rPr>
                <w:rFonts w:asciiTheme="majorHAnsi" w:hAnsiTheme="majorHAnsi" w:cstheme="majorHAnsi"/>
              </w:rPr>
              <w:t xml:space="preserve">Ocenę </w:t>
            </w:r>
            <w:r w:rsidRPr="00D00CE2">
              <w:rPr>
                <w:rFonts w:asciiTheme="majorHAnsi" w:hAnsiTheme="majorHAnsi" w:cstheme="majorHAnsi"/>
                <w:b/>
                <w:bCs/>
              </w:rPr>
              <w:t>dopuszczającą</w:t>
            </w:r>
            <w:r w:rsidRPr="00D00CE2">
              <w:rPr>
                <w:rFonts w:asciiTheme="majorHAnsi" w:hAnsiTheme="majorHAnsi" w:cstheme="majorHAnsi"/>
                <w:b/>
                <w:bCs/>
              </w:rPr>
              <w:br/>
            </w:r>
            <w:r w:rsidR="00D00CE2">
              <w:rPr>
                <w:rFonts w:asciiTheme="majorHAnsi" w:hAnsiTheme="majorHAnsi" w:cstheme="majorHAnsi"/>
              </w:rPr>
              <w:t xml:space="preserve">otrzymuje uczeń, </w:t>
            </w:r>
            <w:r w:rsidRPr="00D00CE2">
              <w:rPr>
                <w:rFonts w:asciiTheme="majorHAnsi" w:hAnsiTheme="majorHAnsi" w:cstheme="majorHAnsi"/>
              </w:rPr>
              <w:t>który:</w:t>
            </w:r>
          </w:p>
        </w:tc>
        <w:tc>
          <w:tcPr>
            <w:tcW w:w="2976" w:type="dxa"/>
          </w:tcPr>
          <w:p w14:paraId="29CD70DC" w14:textId="2ED7FA78" w:rsidR="003711EE" w:rsidRPr="00D00CE2" w:rsidRDefault="003711EE" w:rsidP="00614DCB">
            <w:pPr>
              <w:rPr>
                <w:rFonts w:asciiTheme="majorHAnsi" w:hAnsiTheme="majorHAnsi" w:cstheme="majorHAnsi"/>
              </w:rPr>
            </w:pPr>
            <w:r w:rsidRPr="00D00CE2">
              <w:rPr>
                <w:rFonts w:asciiTheme="majorHAnsi" w:hAnsiTheme="majorHAnsi" w:cstheme="majorHAnsi"/>
              </w:rPr>
              <w:t xml:space="preserve">Ocenę </w:t>
            </w:r>
            <w:r w:rsidRPr="00D00CE2">
              <w:rPr>
                <w:rFonts w:asciiTheme="majorHAnsi" w:hAnsiTheme="majorHAnsi" w:cstheme="majorHAnsi"/>
                <w:b/>
                <w:bCs/>
              </w:rPr>
              <w:t xml:space="preserve">dostateczną </w:t>
            </w:r>
            <w:r w:rsidRPr="00D00CE2">
              <w:rPr>
                <w:rFonts w:asciiTheme="majorHAnsi" w:hAnsiTheme="majorHAnsi" w:cstheme="majorHAnsi"/>
              </w:rPr>
              <w:t>otrzym</w:t>
            </w:r>
            <w:r w:rsidR="00D00CE2">
              <w:rPr>
                <w:rFonts w:asciiTheme="majorHAnsi" w:hAnsiTheme="majorHAnsi" w:cstheme="majorHAnsi"/>
              </w:rPr>
              <w:t xml:space="preserve">uje uczeń, </w:t>
            </w:r>
            <w:r w:rsidRPr="00D00CE2">
              <w:rPr>
                <w:rFonts w:asciiTheme="majorHAnsi" w:hAnsiTheme="majorHAnsi" w:cstheme="majorHAnsi"/>
              </w:rPr>
              <w:t>który:</w:t>
            </w:r>
          </w:p>
        </w:tc>
        <w:tc>
          <w:tcPr>
            <w:tcW w:w="3402" w:type="dxa"/>
          </w:tcPr>
          <w:p w14:paraId="496F81C3" w14:textId="470C01EA" w:rsidR="003711EE" w:rsidRPr="00D00CE2" w:rsidRDefault="003711EE" w:rsidP="00614DCB">
            <w:pPr>
              <w:rPr>
                <w:rFonts w:asciiTheme="majorHAnsi" w:hAnsiTheme="majorHAnsi" w:cstheme="majorHAnsi"/>
              </w:rPr>
            </w:pPr>
            <w:r w:rsidRPr="00D00CE2">
              <w:rPr>
                <w:rFonts w:asciiTheme="majorHAnsi" w:hAnsiTheme="majorHAnsi" w:cstheme="majorHAnsi"/>
              </w:rPr>
              <w:t xml:space="preserve">Ocenę </w:t>
            </w:r>
            <w:r w:rsidRPr="00D00CE2">
              <w:rPr>
                <w:rFonts w:asciiTheme="majorHAnsi" w:hAnsiTheme="majorHAnsi" w:cstheme="majorHAnsi"/>
                <w:b/>
                <w:bCs/>
              </w:rPr>
              <w:t xml:space="preserve">dobrą </w:t>
            </w:r>
            <w:r w:rsidRPr="00D00CE2">
              <w:rPr>
                <w:rFonts w:asciiTheme="majorHAnsi" w:hAnsiTheme="majorHAnsi" w:cstheme="majorHAnsi"/>
                <w:b/>
                <w:bCs/>
              </w:rPr>
              <w:br/>
            </w:r>
            <w:r w:rsidR="00D00CE2">
              <w:rPr>
                <w:rFonts w:asciiTheme="majorHAnsi" w:hAnsiTheme="majorHAnsi" w:cstheme="majorHAnsi"/>
              </w:rPr>
              <w:t xml:space="preserve">otrzymuje uczeń, </w:t>
            </w:r>
            <w:r w:rsidRPr="00D00CE2">
              <w:rPr>
                <w:rFonts w:asciiTheme="majorHAnsi" w:hAnsiTheme="majorHAnsi" w:cstheme="majorHAnsi"/>
              </w:rPr>
              <w:t>który:</w:t>
            </w:r>
          </w:p>
        </w:tc>
        <w:tc>
          <w:tcPr>
            <w:tcW w:w="3261" w:type="dxa"/>
          </w:tcPr>
          <w:p w14:paraId="55D1E783" w14:textId="7C6FA205" w:rsidR="003711EE" w:rsidRPr="00D00CE2" w:rsidRDefault="003711EE" w:rsidP="00614DCB">
            <w:pPr>
              <w:rPr>
                <w:rFonts w:asciiTheme="majorHAnsi" w:hAnsiTheme="majorHAnsi" w:cstheme="majorHAnsi"/>
              </w:rPr>
            </w:pPr>
            <w:r w:rsidRPr="00D00CE2">
              <w:rPr>
                <w:rFonts w:asciiTheme="majorHAnsi" w:hAnsiTheme="majorHAnsi" w:cstheme="majorHAnsi"/>
              </w:rPr>
              <w:t xml:space="preserve">Ocenę </w:t>
            </w:r>
            <w:r w:rsidRPr="00D00CE2">
              <w:rPr>
                <w:rFonts w:asciiTheme="majorHAnsi" w:hAnsiTheme="majorHAnsi" w:cstheme="majorHAnsi"/>
                <w:b/>
              </w:rPr>
              <w:t>bardzo</w:t>
            </w:r>
            <w:r w:rsidRPr="00D00CE2">
              <w:rPr>
                <w:rFonts w:asciiTheme="majorHAnsi" w:hAnsiTheme="majorHAnsi" w:cstheme="majorHAnsi"/>
              </w:rPr>
              <w:t xml:space="preserve"> </w:t>
            </w:r>
            <w:r w:rsidRPr="00D00CE2">
              <w:rPr>
                <w:rFonts w:asciiTheme="majorHAnsi" w:hAnsiTheme="majorHAnsi" w:cstheme="majorHAnsi"/>
                <w:b/>
                <w:bCs/>
              </w:rPr>
              <w:t xml:space="preserve">dobrą </w:t>
            </w:r>
            <w:r w:rsidRPr="00D00CE2">
              <w:rPr>
                <w:rFonts w:asciiTheme="majorHAnsi" w:hAnsiTheme="majorHAnsi" w:cstheme="majorHAnsi"/>
                <w:b/>
                <w:bCs/>
              </w:rPr>
              <w:br/>
            </w:r>
            <w:r w:rsidR="00D00CE2">
              <w:rPr>
                <w:rFonts w:asciiTheme="majorHAnsi" w:hAnsiTheme="majorHAnsi" w:cstheme="majorHAnsi"/>
              </w:rPr>
              <w:t xml:space="preserve">otrzymuje uczeń, </w:t>
            </w:r>
            <w:r w:rsidRPr="00D00CE2">
              <w:rPr>
                <w:rFonts w:asciiTheme="majorHAnsi" w:hAnsiTheme="majorHAnsi" w:cstheme="majorHAnsi"/>
              </w:rPr>
              <w:t>który:</w:t>
            </w:r>
          </w:p>
        </w:tc>
        <w:tc>
          <w:tcPr>
            <w:tcW w:w="3969" w:type="dxa"/>
          </w:tcPr>
          <w:p w14:paraId="70AB65FA" w14:textId="5C19A3AA" w:rsidR="003711EE" w:rsidRPr="00D00CE2" w:rsidRDefault="003711EE" w:rsidP="00614DCB">
            <w:pPr>
              <w:rPr>
                <w:rFonts w:asciiTheme="majorHAnsi" w:hAnsiTheme="majorHAnsi" w:cstheme="majorHAnsi"/>
              </w:rPr>
            </w:pPr>
            <w:r w:rsidRPr="00D00CE2">
              <w:rPr>
                <w:rFonts w:asciiTheme="majorHAnsi" w:hAnsiTheme="majorHAnsi" w:cstheme="majorHAnsi"/>
              </w:rPr>
              <w:t xml:space="preserve">Ocenę </w:t>
            </w:r>
            <w:r w:rsidR="00D00CE2">
              <w:rPr>
                <w:rFonts w:asciiTheme="majorHAnsi" w:hAnsiTheme="majorHAnsi" w:cstheme="majorHAnsi"/>
                <w:b/>
                <w:bCs/>
              </w:rPr>
              <w:t xml:space="preserve">celującą </w:t>
            </w:r>
            <w:r w:rsidR="00D00CE2">
              <w:rPr>
                <w:rFonts w:asciiTheme="majorHAnsi" w:hAnsiTheme="majorHAnsi" w:cstheme="majorHAnsi"/>
              </w:rPr>
              <w:t xml:space="preserve">otrzymuje uczeń, </w:t>
            </w:r>
            <w:r w:rsidRPr="00D00CE2">
              <w:rPr>
                <w:rFonts w:asciiTheme="majorHAnsi" w:hAnsiTheme="majorHAnsi" w:cstheme="majorHAnsi"/>
              </w:rPr>
              <w:t>który:</w:t>
            </w:r>
          </w:p>
        </w:tc>
      </w:tr>
      <w:tr w:rsidR="00F154C3" w:rsidRPr="00F154C3" w14:paraId="546A923F" w14:textId="77777777" w:rsidTr="00EE3DCF">
        <w:tc>
          <w:tcPr>
            <w:tcW w:w="2836" w:type="dxa"/>
          </w:tcPr>
          <w:p w14:paraId="5372B3E5" w14:textId="0E9E2D09" w:rsidR="003711EE" w:rsidRPr="00D00CE2" w:rsidRDefault="003711EE" w:rsidP="00614DCB">
            <w:pPr>
              <w:pStyle w:val="Default"/>
              <w:numPr>
                <w:ilvl w:val="0"/>
                <w:numId w:val="19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zajmuje stanowisko w</w:t>
            </w:r>
            <w:r w:rsidR="00C461F3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D00CE2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danej sprawie oraz w prosty sposób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potrafi</w:t>
            </w:r>
            <w:r w:rsidR="00105E66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uzasadnić własne zdanie;</w:t>
            </w:r>
          </w:p>
          <w:p w14:paraId="726C4A9B" w14:textId="7428BA21" w:rsidR="003711EE" w:rsidRPr="00D00CE2" w:rsidRDefault="003711EE" w:rsidP="00614DCB">
            <w:pPr>
              <w:pStyle w:val="Default"/>
              <w:numPr>
                <w:ilvl w:val="0"/>
                <w:numId w:val="19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zazwyczaj umie </w:t>
            </w:r>
            <w:r w:rsidR="00C461F3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budować wypowiedź z</w:t>
            </w:r>
            <w:r w:rsidR="00C461F3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uwzględnieniem celu i</w:t>
            </w:r>
            <w:r w:rsidR="00C461F3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adresata;</w:t>
            </w:r>
          </w:p>
          <w:p w14:paraId="3F770429" w14:textId="77777777" w:rsidR="003711EE" w:rsidRPr="00D00CE2" w:rsidRDefault="003711EE" w:rsidP="00614DCB">
            <w:pPr>
              <w:pStyle w:val="Default"/>
              <w:numPr>
                <w:ilvl w:val="0"/>
                <w:numId w:val="19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na ogół potrafi dostrzec przejawy agresji językowej;</w:t>
            </w:r>
          </w:p>
          <w:p w14:paraId="53E76971" w14:textId="5EF0D3FA" w:rsidR="003711EE" w:rsidRPr="00D00CE2" w:rsidRDefault="003711EE" w:rsidP="00614DCB">
            <w:pPr>
              <w:pStyle w:val="Default"/>
              <w:numPr>
                <w:ilvl w:val="0"/>
                <w:numId w:val="19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formułuje oceny, pytania, odpowiedz</w:t>
            </w:r>
            <w:r w:rsidR="00C461F3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i;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redaguje proste informacje, uzasadnienia, </w:t>
            </w:r>
            <w:r w:rsidR="00C461F3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k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omentarze;</w:t>
            </w:r>
          </w:p>
          <w:p w14:paraId="6FC4F801" w14:textId="58011687" w:rsidR="003711EE" w:rsidRPr="00D00CE2" w:rsidRDefault="003711EE" w:rsidP="00614DCB">
            <w:pPr>
              <w:pStyle w:val="Default"/>
              <w:numPr>
                <w:ilvl w:val="0"/>
                <w:numId w:val="19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tworzy formy użytkowe: opinia, skarga, zażalenie; </w:t>
            </w:r>
            <w:r w:rsidR="00504A6B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stosuje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zwroty adresatywne;</w:t>
            </w:r>
          </w:p>
          <w:p w14:paraId="726B240A" w14:textId="3CCA2AC9" w:rsidR="003711EE" w:rsidRPr="00D00CE2" w:rsidRDefault="003711EE" w:rsidP="00614DCB">
            <w:pPr>
              <w:pStyle w:val="Default"/>
              <w:numPr>
                <w:ilvl w:val="0"/>
                <w:numId w:val="19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tworzy wypowiedzi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 xml:space="preserve">w następujących formach gatunkowych: wypowiedź o charakterze argumentacyjnym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(szkic interpretacyjny; rozprawka, szkic krytyczny</w:t>
            </w:r>
            <w:r w:rsidR="00504A6B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),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hasło encyklopedyczne, definicja, notatka</w:t>
            </w:r>
            <w:r w:rsidR="00105E66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syntetyzująca, referat, streszczenie;</w:t>
            </w:r>
          </w:p>
          <w:p w14:paraId="13528035" w14:textId="77777777" w:rsidR="003711EE" w:rsidRPr="00D00CE2" w:rsidRDefault="003711EE" w:rsidP="00614DCB">
            <w:pPr>
              <w:pStyle w:val="Default"/>
              <w:numPr>
                <w:ilvl w:val="0"/>
                <w:numId w:val="19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 pomocą nauczyciela odróżnia streszczenie od parafrazy;</w:t>
            </w:r>
          </w:p>
          <w:p w14:paraId="5F0D2C5F" w14:textId="44BA32B8" w:rsidR="003711EE" w:rsidRPr="00D00CE2" w:rsidRDefault="003711EE" w:rsidP="00614DCB">
            <w:pPr>
              <w:pStyle w:val="Default"/>
              <w:numPr>
                <w:ilvl w:val="0"/>
                <w:numId w:val="19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z pomocą nauczyciela tworzy plan </w:t>
            </w:r>
            <w:r w:rsidR="00E44578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k</w:t>
            </w:r>
            <w:r w:rsidR="00221590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ompozycyjny i</w:t>
            </w:r>
            <w:r w:rsidR="00E44578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dekompozycyjny tekstów o charakterze argumentacyjnym;</w:t>
            </w:r>
          </w:p>
          <w:p w14:paraId="176C1E6B" w14:textId="31086B21" w:rsidR="003711EE" w:rsidRPr="00D00CE2" w:rsidRDefault="003711EE" w:rsidP="00614DCB">
            <w:pPr>
              <w:pStyle w:val="Default"/>
              <w:numPr>
                <w:ilvl w:val="0"/>
                <w:numId w:val="19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próbuje stosować retoryczne zasady kompozycyjne w</w:t>
            </w:r>
            <w:r w:rsidR="00E44578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tworzeniu własnego tekstu;</w:t>
            </w:r>
          </w:p>
          <w:p w14:paraId="29D7A38C" w14:textId="77777777" w:rsidR="003711EE" w:rsidRPr="00D00CE2" w:rsidRDefault="003711EE" w:rsidP="00614DCB">
            <w:pPr>
              <w:pStyle w:val="Default"/>
              <w:numPr>
                <w:ilvl w:val="0"/>
                <w:numId w:val="19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wygłaszając mowę, popełnia błędy, jednakże nie zakłócają one komunikatywności wypowiedzi, wywodu;</w:t>
            </w:r>
          </w:p>
          <w:p w14:paraId="50A9FFEF" w14:textId="4E9305EA" w:rsidR="003711EE" w:rsidRPr="00D00CE2" w:rsidRDefault="000B0A3C" w:rsidP="00614DCB">
            <w:pPr>
              <w:pStyle w:val="Default"/>
              <w:numPr>
                <w:ilvl w:val="0"/>
                <w:numId w:val="19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ogólnie </w:t>
            </w:r>
            <w:r w:rsidR="003711EE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interpretuje tekst, formułuje argumenty na podstawie tekstu oraz znanych kontekstów, w</w:t>
            </w:r>
            <w:r w:rsidR="00E44578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3711EE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tym własnego doświadczenia, próbuje przeprowadzić logiczny wywód służący uprawomocnieniu formułowanych sądów;</w:t>
            </w:r>
          </w:p>
          <w:p w14:paraId="24CC5801" w14:textId="77777777" w:rsidR="003711EE" w:rsidRPr="00D00CE2" w:rsidRDefault="003711EE" w:rsidP="00614DCB">
            <w:pPr>
              <w:pStyle w:val="Default"/>
              <w:numPr>
                <w:ilvl w:val="0"/>
                <w:numId w:val="19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zna zasady poprawności językowej i stylistycznej;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próbuje je stosować podczas tworzenia własnego tekstu;</w:t>
            </w:r>
          </w:p>
          <w:p w14:paraId="6D18CBE6" w14:textId="70B48546" w:rsidR="003711EE" w:rsidRPr="00D00CE2" w:rsidRDefault="003711EE" w:rsidP="00623FF2">
            <w:pPr>
              <w:pStyle w:val="Default"/>
              <w:numPr>
                <w:ilvl w:val="0"/>
                <w:numId w:val="19"/>
              </w:numPr>
              <w:spacing w:after="224"/>
              <w:rPr>
                <w:rFonts w:asciiTheme="majorHAnsi" w:hAnsiTheme="majorHAnsi" w:cstheme="majorHAnsi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wykorzystuje wiedzę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o języku w pracy redakcyjnej nad tekstem własnym.</w:t>
            </w:r>
          </w:p>
        </w:tc>
        <w:tc>
          <w:tcPr>
            <w:tcW w:w="2976" w:type="dxa"/>
          </w:tcPr>
          <w:p w14:paraId="6B533568" w14:textId="77777777" w:rsidR="003711EE" w:rsidRPr="00D00CE2" w:rsidRDefault="003711EE" w:rsidP="00614DCB">
            <w:pPr>
              <w:pStyle w:val="Default"/>
              <w:numPr>
                <w:ilvl w:val="0"/>
                <w:numId w:val="20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zgadza się z cudzymi poglądami lub podejmuje próbę polemiki z nimi, uzasadniając własne zdanie;</w:t>
            </w:r>
          </w:p>
          <w:p w14:paraId="7234C48C" w14:textId="2094E803" w:rsidR="003711EE" w:rsidRPr="00D00CE2" w:rsidRDefault="003711EE" w:rsidP="00614DCB">
            <w:pPr>
              <w:pStyle w:val="Default"/>
              <w:numPr>
                <w:ilvl w:val="0"/>
                <w:numId w:val="20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buduje wypowiedź, określa jej cel i adresata,</w:t>
            </w:r>
            <w:r w:rsidR="00105E66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zna funkcję, którą ma spełnić;</w:t>
            </w:r>
          </w:p>
          <w:p w14:paraId="6D65331B" w14:textId="77777777" w:rsidR="003711EE" w:rsidRPr="00D00CE2" w:rsidRDefault="003711EE" w:rsidP="00614DCB">
            <w:pPr>
              <w:pStyle w:val="Default"/>
              <w:numPr>
                <w:ilvl w:val="0"/>
                <w:numId w:val="20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dostrzega przejawy agresji językowej i reaguje na nią;</w:t>
            </w:r>
          </w:p>
          <w:p w14:paraId="5E668393" w14:textId="5FB17F87" w:rsidR="003711EE" w:rsidRPr="00D00CE2" w:rsidRDefault="003711EE" w:rsidP="00614DCB">
            <w:pPr>
              <w:pStyle w:val="Default"/>
              <w:numPr>
                <w:ilvl w:val="0"/>
                <w:numId w:val="20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zgodnie z normami formułuje oceny, pytania, odpowiedzi, redaguje informacje, uzasadnienia, komentarze, głos w</w:t>
            </w:r>
            <w:r w:rsidR="00E44578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dyskusji;</w:t>
            </w:r>
          </w:p>
          <w:p w14:paraId="1DD2867B" w14:textId="38370499" w:rsidR="003711EE" w:rsidRPr="00D00CE2" w:rsidRDefault="003711EE" w:rsidP="00504A6B">
            <w:pPr>
              <w:pStyle w:val="Default"/>
              <w:numPr>
                <w:ilvl w:val="0"/>
                <w:numId w:val="19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tworzy formy użytkowe: </w:t>
            </w:r>
            <w:r w:rsidR="00504A6B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opinia, skarga, zażalenie; stosuje zwroty adresatywne;</w:t>
            </w:r>
          </w:p>
          <w:p w14:paraId="307DDBA0" w14:textId="4F8990E8" w:rsidR="003711EE" w:rsidRPr="00D00CE2" w:rsidRDefault="003711EE" w:rsidP="00504A6B">
            <w:pPr>
              <w:pStyle w:val="Default"/>
              <w:numPr>
                <w:ilvl w:val="0"/>
                <w:numId w:val="19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tworzy spójne wypowiedzi w następujących formach gatunkowych: wypowiedź o charakterze argumentacyjnym</w:t>
            </w:r>
            <w:r w:rsidR="00504A6B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(szkic </w:t>
            </w:r>
            <w:r w:rsidR="00504A6B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 xml:space="preserve">interpretacyjny; </w:t>
            </w:r>
            <w:r w:rsidR="00E44578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</w:t>
            </w:r>
            <w:r w:rsidR="00504A6B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ozprawka, szkic krytyczny), hasło encyklopedyczne, definicja, notatka</w:t>
            </w:r>
            <w:r w:rsidR="00105E66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504A6B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syntetyzująca, referat, streszczenie;</w:t>
            </w:r>
          </w:p>
          <w:p w14:paraId="675F52C7" w14:textId="77777777" w:rsidR="003711EE" w:rsidRPr="00D00CE2" w:rsidRDefault="003711EE" w:rsidP="00614DCB">
            <w:pPr>
              <w:pStyle w:val="Default"/>
              <w:numPr>
                <w:ilvl w:val="0"/>
                <w:numId w:val="20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odróżnia streszczenie od parafrazy;</w:t>
            </w:r>
          </w:p>
          <w:p w14:paraId="4EF78B56" w14:textId="7457EE85" w:rsidR="003711EE" w:rsidRPr="00D00CE2" w:rsidRDefault="003711EE" w:rsidP="00614DCB">
            <w:pPr>
              <w:pStyle w:val="Default"/>
              <w:numPr>
                <w:ilvl w:val="0"/>
                <w:numId w:val="20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tworzy plan </w:t>
            </w:r>
            <w:r w:rsidR="00E44578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k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ompozycyjny </w:t>
            </w:r>
            <w:r w:rsidR="00221590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</w:t>
            </w:r>
            <w:r w:rsidR="00E44578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221590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dekompozycyjny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tekstów o charakterze argumentacyjnym;</w:t>
            </w:r>
          </w:p>
          <w:p w14:paraId="09A9436E" w14:textId="2C9311DD" w:rsidR="003711EE" w:rsidRPr="00D00CE2" w:rsidRDefault="003711EE" w:rsidP="00614DCB">
            <w:pPr>
              <w:pStyle w:val="Default"/>
              <w:numPr>
                <w:ilvl w:val="0"/>
                <w:numId w:val="20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stosuje retoryczne zasady kompozycyjne w</w:t>
            </w:r>
            <w:r w:rsidR="00E44578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tworzeniu własnego tekstu; </w:t>
            </w:r>
          </w:p>
          <w:p w14:paraId="3D8C76A1" w14:textId="0E7A9B3C" w:rsidR="003711EE" w:rsidRPr="00D00CE2" w:rsidRDefault="003711EE" w:rsidP="00614DCB">
            <w:pPr>
              <w:pStyle w:val="Default"/>
              <w:numPr>
                <w:ilvl w:val="0"/>
                <w:numId w:val="20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wygłasza mowę z</w:t>
            </w:r>
            <w:r w:rsidR="00E44578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zastosowaniem środków pozajęzykowych;</w:t>
            </w:r>
          </w:p>
          <w:p w14:paraId="50AFC3A5" w14:textId="56D42D4D" w:rsidR="003711EE" w:rsidRPr="00D00CE2" w:rsidRDefault="003711EE" w:rsidP="00614DCB">
            <w:pPr>
              <w:pStyle w:val="Default"/>
              <w:numPr>
                <w:ilvl w:val="0"/>
                <w:numId w:val="20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podczas interpretowania</w:t>
            </w:r>
            <w:r w:rsidR="00105E66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tekstu formułuje argumenty na jego podstawie oraz odwołując się do znanych kontekstów, w tym własnego doświadczenia; przeprowadza logiczny wywód służący uprawomocnieniu formułowanych sądów;</w:t>
            </w:r>
          </w:p>
          <w:p w14:paraId="01F183E3" w14:textId="3064A0F3" w:rsidR="003711EE" w:rsidRPr="00D00CE2" w:rsidRDefault="003711EE" w:rsidP="00614DCB">
            <w:pPr>
              <w:pStyle w:val="Default"/>
              <w:numPr>
                <w:ilvl w:val="0"/>
                <w:numId w:val="20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zna zasady poprawności językowej i stylistycznej i</w:t>
            </w:r>
            <w:r w:rsidR="00E44578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stosuje je w tworzeniu własnego tekstu;</w:t>
            </w:r>
          </w:p>
          <w:p w14:paraId="2F059C70" w14:textId="5869B4B5" w:rsidR="003711EE" w:rsidRPr="00D00CE2" w:rsidRDefault="003711EE" w:rsidP="00623FF2">
            <w:pPr>
              <w:pStyle w:val="Default"/>
              <w:numPr>
                <w:ilvl w:val="0"/>
                <w:numId w:val="20"/>
              </w:numPr>
              <w:spacing w:after="227"/>
              <w:rPr>
                <w:rFonts w:asciiTheme="majorHAnsi" w:hAnsiTheme="majorHAnsi" w:cstheme="majorHAnsi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wykorzystuje wiedzę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o języku w pracy redakcyjnej nad tekstem własnym, stosuje kryteria poprawności językowej.</w:t>
            </w:r>
          </w:p>
        </w:tc>
        <w:tc>
          <w:tcPr>
            <w:tcW w:w="3402" w:type="dxa"/>
          </w:tcPr>
          <w:p w14:paraId="054F410B" w14:textId="741CB0FC" w:rsidR="003711EE" w:rsidRPr="00D00CE2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zgadza się z cudzymi poglądami lub polemizuje z</w:t>
            </w:r>
            <w:r w:rsidR="00E44578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nimi, rzeczowo uzasadniając własne zdanie;</w:t>
            </w:r>
          </w:p>
          <w:p w14:paraId="4C7EF9FE" w14:textId="50826A1E" w:rsidR="003711EE" w:rsidRPr="00D00CE2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buduje wypowiedź w</w:t>
            </w:r>
            <w:r w:rsidR="00E44578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sposób świadomy, ze znajomością jej funkcji językowej, z</w:t>
            </w:r>
            <w:r w:rsidR="00E44578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u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względnieniem celu i</w:t>
            </w:r>
            <w:r w:rsidR="00E44578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adresata, z zachowaniem zasad retoryki;</w:t>
            </w:r>
          </w:p>
          <w:p w14:paraId="3E496B8D" w14:textId="04B0B3D2" w:rsidR="003711EE" w:rsidRPr="00D00CE2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reaguje na przejawy agresji językowej, np. zadając pytania, prosząc o</w:t>
            </w:r>
            <w:r w:rsidR="00E44578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rozwinięcie lub uzasadnienie stanowiska, wykazując sprzeczność wypowiedzi;</w:t>
            </w:r>
          </w:p>
          <w:p w14:paraId="21AFD7BE" w14:textId="39221360" w:rsidR="003711EE" w:rsidRPr="00D00CE2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zgodnie z normami formułuje oceny, pytania, odpowiedzi, redaguje informacje, uzasadnienia, komentarze, głos w</w:t>
            </w:r>
            <w:r w:rsidR="00E44578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dyskusji;</w:t>
            </w:r>
          </w:p>
          <w:p w14:paraId="71F44D7E" w14:textId="359C20C5" w:rsidR="003711EE" w:rsidRPr="00D00CE2" w:rsidRDefault="003711EE" w:rsidP="00504A6B">
            <w:pPr>
              <w:pStyle w:val="Default"/>
              <w:numPr>
                <w:ilvl w:val="0"/>
                <w:numId w:val="19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sprawnie tworzy formy użytkowe: </w:t>
            </w:r>
            <w:r w:rsidR="00504A6B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opinia, skarga, zażalenie; stosuje zwroty adresatywne;</w:t>
            </w:r>
          </w:p>
          <w:p w14:paraId="444DC0D3" w14:textId="77777777" w:rsidR="003711EE" w:rsidRPr="00D00CE2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tworzy etykietę językową;</w:t>
            </w:r>
          </w:p>
          <w:p w14:paraId="75EB47C6" w14:textId="2E588531" w:rsidR="003711EE" w:rsidRPr="00D00CE2" w:rsidRDefault="003711EE" w:rsidP="00504A6B">
            <w:pPr>
              <w:pStyle w:val="Default"/>
              <w:numPr>
                <w:ilvl w:val="0"/>
                <w:numId w:val="19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tworzy poprawne, spójne wypowiedzi w</w:t>
            </w:r>
            <w:r w:rsidR="00E44578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następujących formach gatunkowych: wypowiedź o charakterze argumentacyjnym</w:t>
            </w:r>
            <w:r w:rsidR="00504A6B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(szkic interpretacyjny; rozprawka, szkic krytyczny), hasło encyklopedyczne, definicja, notatka</w:t>
            </w:r>
            <w:r w:rsidR="00105E66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504A6B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syntetyzująca, referat, streszczenie;</w:t>
            </w:r>
          </w:p>
          <w:p w14:paraId="5E2D7110" w14:textId="657ECCC5" w:rsidR="003711EE" w:rsidRPr="00D00CE2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sprawnie odróżnia streszczenie od parafrazy; funkcjonalnie stosuje je w</w:t>
            </w:r>
            <w:r w:rsidR="00E44578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zależności od celu wypowiedzi;</w:t>
            </w:r>
          </w:p>
          <w:p w14:paraId="10574FA7" w14:textId="495FA16E" w:rsidR="003711EE" w:rsidRPr="00D00CE2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poprawnie tworzy plan kompozycyjny </w:t>
            </w:r>
            <w:r w:rsidR="00221590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</w:t>
            </w:r>
            <w:r w:rsidR="00E44578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221590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dekompozycyjny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tekstów o charakterze argumentacyjnym</w:t>
            </w:r>
          </w:p>
          <w:p w14:paraId="00976F2C" w14:textId="77777777" w:rsidR="003711EE" w:rsidRPr="00D00CE2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poprawnie stosuje retoryczne zasady kompozycyjne w tworzeniu własnego tekstu; </w:t>
            </w:r>
          </w:p>
          <w:p w14:paraId="4C90929F" w14:textId="241357C5" w:rsidR="003711EE" w:rsidRPr="00D00CE2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wygłasza mowę (obrończą, oskarżycielską) z</w:t>
            </w:r>
            <w:r w:rsidR="00E44578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uwzględnieniem środków pozajęzykowych (gesty, mimika, modulacja głosu);</w:t>
            </w:r>
          </w:p>
          <w:p w14:paraId="6155BAF9" w14:textId="77777777" w:rsidR="003711EE" w:rsidRPr="00D00CE2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samodzielnie interpretuje tekst, formułuje argumenty na podstawie tekstu oraz znanych kontekstów, w tym własnego doświadczenia, przeprowadza logiczny wywód służący uprawomocnieniu formułowanych sądów;</w:t>
            </w:r>
          </w:p>
          <w:p w14:paraId="30F2C643" w14:textId="77777777" w:rsidR="003711EE" w:rsidRPr="00D00CE2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potrafi dokonać reinterpretacji, np. motywu;</w:t>
            </w:r>
          </w:p>
          <w:p w14:paraId="6CACD014" w14:textId="77777777" w:rsidR="003711EE" w:rsidRPr="00D00CE2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właściwie stosuje zasady poprawności językowej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 xml:space="preserve">i stylistycznej w tworzeniu własnego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tekstu; potrafi weryfikować własne decyzje poprawnościowe;</w:t>
            </w:r>
          </w:p>
          <w:p w14:paraId="01584091" w14:textId="2812B4F3" w:rsidR="003711EE" w:rsidRPr="00D00CE2" w:rsidRDefault="003711EE" w:rsidP="00623FF2">
            <w:pPr>
              <w:pStyle w:val="Default"/>
              <w:numPr>
                <w:ilvl w:val="0"/>
                <w:numId w:val="21"/>
              </w:numPr>
              <w:spacing w:after="224"/>
              <w:rPr>
                <w:rFonts w:asciiTheme="majorHAnsi" w:hAnsiTheme="majorHAnsi" w:cstheme="majorHAnsi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wykorzystuje wiedzę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o języku w pracy redakcyjnej nad tekstem własnym, dokonuje autokorekty, stosuje kryteria poprawności językowej.</w:t>
            </w:r>
          </w:p>
        </w:tc>
        <w:tc>
          <w:tcPr>
            <w:tcW w:w="3261" w:type="dxa"/>
          </w:tcPr>
          <w:p w14:paraId="31B1ADB4" w14:textId="41457BAB" w:rsidR="003711EE" w:rsidRPr="00D00CE2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zgadza się z cudzymi poglądami lub polemizuje z</w:t>
            </w:r>
            <w:r w:rsidR="00E44578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nimi, rzeczowo uzasadniając własne zdanie;</w:t>
            </w:r>
          </w:p>
          <w:p w14:paraId="0861A09F" w14:textId="05645744" w:rsidR="003711EE" w:rsidRPr="00D00CE2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buduje wypowiedź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w sposób świadomy, ze znajomością jej funkcji językowej, z</w:t>
            </w:r>
            <w:r w:rsidR="00E44578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uwzględnieniem celu i</w:t>
            </w:r>
            <w:r w:rsidR="00E44578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adresata, z zachowaniem zasad retoryki;</w:t>
            </w:r>
          </w:p>
          <w:p w14:paraId="245BA4A8" w14:textId="13596134" w:rsidR="003711EE" w:rsidRPr="00D00CE2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reaguje na przejawy agresji językowej, np. zadając pytania, prosząc o</w:t>
            </w:r>
            <w:r w:rsidR="00E44578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rozwinięcie lub uzasadnienie stanowiska, wykazując sprzeczność wypowiedzi;</w:t>
            </w:r>
          </w:p>
          <w:p w14:paraId="6AC8754B" w14:textId="77777777" w:rsidR="003711EE" w:rsidRPr="00D00CE2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zgodnie z normami formułuje oceny, pytania, odpowiedzi, redaguje informacje, uzasadnienia, głos w dyskusji, komentarze;</w:t>
            </w:r>
          </w:p>
          <w:p w14:paraId="27489F8B" w14:textId="6F8E6111" w:rsidR="003711EE" w:rsidRPr="00D00CE2" w:rsidRDefault="003711EE" w:rsidP="00504A6B">
            <w:pPr>
              <w:pStyle w:val="Default"/>
              <w:numPr>
                <w:ilvl w:val="0"/>
                <w:numId w:val="19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sprawnie tworzy formy użytkowe:</w:t>
            </w:r>
            <w:r w:rsidR="00504A6B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opinia, skarga, zażalenie; stosuje zwroty adresatywne;</w:t>
            </w:r>
          </w:p>
          <w:p w14:paraId="281D58E9" w14:textId="77777777" w:rsidR="003711EE" w:rsidRPr="00D00CE2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tworzy etykietę językową;</w:t>
            </w:r>
          </w:p>
          <w:p w14:paraId="53DFCD98" w14:textId="2CDEAA4D" w:rsidR="00504A6B" w:rsidRPr="00D00CE2" w:rsidRDefault="003711EE" w:rsidP="00504A6B">
            <w:pPr>
              <w:pStyle w:val="Default"/>
              <w:numPr>
                <w:ilvl w:val="0"/>
                <w:numId w:val="19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tworzy wyczerpujące, spójne i oryginalne wypowiedzi w</w:t>
            </w:r>
            <w:r w:rsidR="00E44578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następujących formach gatunkowych: wypowiedź o</w:t>
            </w:r>
            <w:r w:rsidR="00E44578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charakterze argumentacyjnym</w:t>
            </w:r>
            <w:r w:rsidR="00504A6B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(szkic interpretacyjny; rozprawka, szkic krytyczny), hasło encyklopedyczne, definicja, notatka</w:t>
            </w:r>
            <w:r w:rsidR="00105E66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504A6B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syntetyzująca, referat, streszczenie;</w:t>
            </w:r>
          </w:p>
          <w:p w14:paraId="611E2F0A" w14:textId="019D2174" w:rsidR="003711EE" w:rsidRPr="00D00CE2" w:rsidRDefault="003711EE" w:rsidP="00504A6B">
            <w:pPr>
              <w:pStyle w:val="Default"/>
              <w:numPr>
                <w:ilvl w:val="0"/>
                <w:numId w:val="19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sprawnie odróżnia streszczenie od parafrazy; funkcjonalnie stosuje je w</w:t>
            </w:r>
            <w:r w:rsidR="00E44578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zależności od celu wypowiedzi;</w:t>
            </w:r>
          </w:p>
          <w:p w14:paraId="5DFF802D" w14:textId="076D8D22" w:rsidR="003711EE" w:rsidRPr="00D00CE2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poprawnie tworzy plan kompozycyjny</w:t>
            </w:r>
            <w:r w:rsidR="00221590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i</w:t>
            </w:r>
            <w:r w:rsidR="00E44578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="00221590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dekompozycyjny</w:t>
            </w:r>
            <w:r w:rsidR="00105E66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tekstów o</w:t>
            </w:r>
            <w:r w:rsidR="00212B9D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charakterze argumentacyjnym;</w:t>
            </w:r>
          </w:p>
          <w:p w14:paraId="2DE52D9E" w14:textId="5E30A8AF" w:rsidR="003711EE" w:rsidRPr="00D00CE2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poprawnie stosuje retoryczne zasady kompozycyjne w</w:t>
            </w:r>
            <w:r w:rsidR="00212B9D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tworzeniu własnego tekstu; </w:t>
            </w:r>
          </w:p>
          <w:p w14:paraId="4C13D61F" w14:textId="0154A581" w:rsidR="003711EE" w:rsidRPr="00D00CE2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wygłasza mowę (obrończą, oskarżycielską)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z uwzględnieniem środków retorycznych i</w:t>
            </w:r>
            <w:r w:rsidR="00212B9D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pozajęzykowych (posługuje się modulacją głosu w celu nadania wypowiedzi odpowiedniego tonu, np. patetycznego, parodystycznego itp., stosuje odpowiednią mimikę, gestykulację);</w:t>
            </w:r>
          </w:p>
          <w:p w14:paraId="300A474B" w14:textId="77777777" w:rsidR="003711EE" w:rsidRPr="00D00CE2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 interpretacji przedstawia propozycję odczytania tekstu na poziomie dosłownym, przenośnym i symbolicznym, formułuje argumenty na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podstawie tekstu oraz znanych kontekstów, w tym własnego doświadczenia, przeprowadza logiczny wywód służący uprawomocnieniu formułowanych sądów;</w:t>
            </w:r>
          </w:p>
          <w:p w14:paraId="155DCE88" w14:textId="77777777" w:rsidR="003711EE" w:rsidRPr="00D00CE2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potrafi dokonać reinterpretacji, np. motywu;</w:t>
            </w:r>
          </w:p>
          <w:p w14:paraId="4AC8F96B" w14:textId="5056396F" w:rsidR="003711EE" w:rsidRPr="00D00CE2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właściwie stosuje wszystkie zasady poprawności językowej i stylistycznej w</w:t>
            </w:r>
            <w:r w:rsidR="00212B9D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tworzeniu własnego tekstu; potrafi weryfikować własne decyzje poprawnościowe;</w:t>
            </w:r>
          </w:p>
          <w:p w14:paraId="73B52959" w14:textId="579FC9EF" w:rsidR="00E4636F" w:rsidRPr="00D00CE2" w:rsidRDefault="003711EE" w:rsidP="00623FF2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wykorzystuje wiedzę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o języku w pracy redakcyjnej nad tekstem własnym, dokonuje korekty tekstu własnego, stosuje kryteria poprawności językowej.</w:t>
            </w:r>
          </w:p>
        </w:tc>
        <w:tc>
          <w:tcPr>
            <w:tcW w:w="3969" w:type="dxa"/>
          </w:tcPr>
          <w:p w14:paraId="080034CB" w14:textId="71077E36" w:rsidR="003711EE" w:rsidRPr="00D00CE2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tworzy teksty mówione i</w:t>
            </w:r>
            <w:r w:rsidR="00212B9D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pisane odznaczające się oryginalnością oraz wartościami artystycznymi;</w:t>
            </w:r>
          </w:p>
          <w:p w14:paraId="0AF61429" w14:textId="77777777" w:rsidR="003711EE" w:rsidRPr="00D00CE2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rozwija swoją twórczość (próby literackie, pisanie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do gazetki szkolnej, warsztaty pisarstwa i inne);</w:t>
            </w:r>
          </w:p>
          <w:p w14:paraId="1D701627" w14:textId="59DD2D6B" w:rsidR="003711EE" w:rsidRPr="00D00CE2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zgadza się z cudzymi poglądami lub polemizuje z</w:t>
            </w:r>
            <w:r w:rsidR="00212B9D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nimi, rzeczowo uzasadniając własne zdanie;</w:t>
            </w:r>
          </w:p>
          <w:p w14:paraId="700EA4EA" w14:textId="5B5C0EDF" w:rsidR="003711EE" w:rsidRPr="00D00CE2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buduje wypowiedź w sposób świadomy, ze znajomością jej funkcji językowej, z</w:t>
            </w:r>
            <w:r w:rsidR="00212B9D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uwzględnieniem celu i</w:t>
            </w:r>
            <w:r w:rsidR="00212B9D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adresata, z zachowaniem zasad retoryki;</w:t>
            </w:r>
          </w:p>
          <w:p w14:paraId="7CD9A189" w14:textId="00A2217A" w:rsidR="003711EE" w:rsidRPr="00D00CE2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reaguje na przejawy agresji językowej, np. zadając pytania, prosząc o</w:t>
            </w:r>
            <w:r w:rsidR="00212B9D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rozwinięcie lub uzasadnienie stanowiska, wykazując sprzeczność wypowiedzi;</w:t>
            </w:r>
          </w:p>
          <w:p w14:paraId="441700C7" w14:textId="77777777" w:rsidR="003711EE" w:rsidRPr="00D00CE2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zgodnie z normami formułuje pytania, odpowiedzi, oceny, redaguje informacje, uzasadnienia, głos w dyskusji, komentarze;</w:t>
            </w:r>
          </w:p>
          <w:p w14:paraId="41859D72" w14:textId="31BC95D2" w:rsidR="003711EE" w:rsidRPr="00D00CE2" w:rsidRDefault="003711EE" w:rsidP="00504A6B">
            <w:pPr>
              <w:pStyle w:val="Default"/>
              <w:numPr>
                <w:ilvl w:val="0"/>
                <w:numId w:val="19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 xml:space="preserve">bezbłędnie tworzy formy użytkowe: </w:t>
            </w:r>
            <w:r w:rsidR="00504A6B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opinia, skarga, zażalenie; stosuje zwroty adresatywne;</w:t>
            </w:r>
          </w:p>
          <w:p w14:paraId="466AD659" w14:textId="1E5CF08D" w:rsidR="00504A6B" w:rsidRPr="00D00CE2" w:rsidRDefault="003711EE" w:rsidP="00504A6B">
            <w:pPr>
              <w:pStyle w:val="Default"/>
              <w:numPr>
                <w:ilvl w:val="0"/>
                <w:numId w:val="19"/>
              </w:numPr>
              <w:spacing w:after="22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tworzy wyczerpujące, spójne i oryginalne wypowiedzi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w następujących formach gatunkowych: wypowiedź o</w:t>
            </w:r>
            <w:r w:rsidR="00212B9D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charakterze argumentacyjnym</w:t>
            </w:r>
            <w:r w:rsidR="00212B9D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504A6B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(szkic interpretacyjny; rozprawka, szkic krytyczny), hasło encyklopedyczne, definicja, notatka</w:t>
            </w:r>
            <w:r w:rsidR="00105E66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504A6B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syntetyzująca, referat, streszczenie;</w:t>
            </w:r>
          </w:p>
          <w:p w14:paraId="2152BB00" w14:textId="7F939E63" w:rsidR="003711EE" w:rsidRPr="00D00CE2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sprawnie odróżnia streszczenie od parafrazy; funkcjonalnie stosuje je w</w:t>
            </w:r>
            <w:r w:rsidR="00212B9D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zależności od celu wypowiedzi;</w:t>
            </w:r>
          </w:p>
          <w:p w14:paraId="7DDCC085" w14:textId="05EA4D23" w:rsidR="003711EE" w:rsidRPr="00D00CE2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tworzy plan kompozycyjny i</w:t>
            </w:r>
            <w:r w:rsidR="00212B9D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dekompozycyjny tekstów o</w:t>
            </w:r>
            <w:r w:rsidR="00212B9D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charakterze argumentacyjnym;</w:t>
            </w:r>
          </w:p>
          <w:p w14:paraId="18D2A023" w14:textId="77777777" w:rsidR="003711EE" w:rsidRPr="00D00CE2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stosuje retoryczne zasady kompozycyjne w tworzeniu własnego tekstu; </w:t>
            </w:r>
          </w:p>
          <w:p w14:paraId="63560EE4" w14:textId="101A67C7" w:rsidR="003711EE" w:rsidRPr="00D00CE2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wygłasza mowę (obrończą, oskarżycielską) z</w:t>
            </w:r>
            <w:r w:rsidR="00212B9D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uwzględnieniem środków retorycznych i</w:t>
            </w:r>
            <w:r w:rsidR="00212B9D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pozajęzykowych (posługuje się modulacją głosu w celu nadania wypowiedzi odpowiedniego tonu, np. </w:t>
            </w:r>
            <w:r w:rsidR="00212B9D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parodystycznego, patetycznego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itp., stosuje odpowiednią mimikę, gestykulację);</w:t>
            </w:r>
          </w:p>
          <w:p w14:paraId="77863929" w14:textId="77777777" w:rsidR="003711EE" w:rsidRPr="00D00CE2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 interpretacji przedstawia propozycję odczytania tekstu na poziomie dosłownym, przenośnym i symbolicznym, formułuje argumenty na podstawie tekstu oraz znanych kontekstów, w tym własnego doświadczenia, przeprowadza logiczny wywód służący uprawomocnieniu formułowanych sądów;</w:t>
            </w:r>
          </w:p>
          <w:p w14:paraId="734BCF28" w14:textId="77777777" w:rsidR="003711EE" w:rsidRPr="00D00CE2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potrafi dokonać reinterpretacji, np. motywu;</w:t>
            </w:r>
          </w:p>
          <w:p w14:paraId="3E5715B6" w14:textId="19911791" w:rsidR="003711EE" w:rsidRPr="00D00CE2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właściwie stosuje wszystkie zasady poprawności językowej i stylistycznej w</w:t>
            </w:r>
            <w:r w:rsidR="00212B9D"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tworzeniu własnego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tekstu; potrafi weryfikować własne decyzje poprawnościowe</w:t>
            </w:r>
          </w:p>
          <w:p w14:paraId="2DE8BB6A" w14:textId="77777777" w:rsidR="003711EE" w:rsidRPr="00D00CE2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wykorzystuje wiedzę </w:t>
            </w:r>
            <w:r w:rsidRPr="00D00C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o języku w pracy redakcyjnej nad tekstem własnym, dokonuje korekty tekstu własnego, stosuje kryteria poprawności językowej.</w:t>
            </w:r>
          </w:p>
        </w:tc>
      </w:tr>
    </w:tbl>
    <w:p w14:paraId="411A2BF2" w14:textId="07DD891A" w:rsidR="006E3671" w:rsidRPr="000B0A3C" w:rsidRDefault="006E3671">
      <w:pPr>
        <w:rPr>
          <w:rFonts w:asciiTheme="majorHAnsi" w:hAnsiTheme="majorHAnsi" w:cstheme="majorHAnsi"/>
          <w:sz w:val="18"/>
          <w:szCs w:val="18"/>
        </w:rPr>
      </w:pPr>
    </w:p>
    <w:sectPr w:rsidR="006E3671" w:rsidRPr="000B0A3C" w:rsidSect="00614DCB">
      <w:footerReference w:type="default" r:id="rId8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61454" w14:textId="77777777" w:rsidR="0036100F" w:rsidRDefault="0036100F">
      <w:pPr>
        <w:spacing w:after="0" w:line="240" w:lineRule="auto"/>
      </w:pPr>
      <w:r>
        <w:separator/>
      </w:r>
    </w:p>
  </w:endnote>
  <w:endnote w:type="continuationSeparator" w:id="0">
    <w:p w14:paraId="588DDABE" w14:textId="77777777" w:rsidR="0036100F" w:rsidRDefault="0036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0873"/>
      <w:docPartObj>
        <w:docPartGallery w:val="Page Numbers (Bottom of Page)"/>
        <w:docPartUnique/>
      </w:docPartObj>
    </w:sdtPr>
    <w:sdtEndPr/>
    <w:sdtContent>
      <w:p w14:paraId="708F226C" w14:textId="04BA1454" w:rsidR="004251F1" w:rsidRDefault="004251F1">
        <w:pPr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05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287069" w14:textId="2CBA4966" w:rsidR="004251F1" w:rsidRDefault="004251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A4372" w14:textId="77777777" w:rsidR="0036100F" w:rsidRDefault="0036100F">
      <w:pPr>
        <w:spacing w:after="0" w:line="240" w:lineRule="auto"/>
      </w:pPr>
      <w:r>
        <w:separator/>
      </w:r>
    </w:p>
  </w:footnote>
  <w:footnote w:type="continuationSeparator" w:id="0">
    <w:p w14:paraId="321047F3" w14:textId="77777777" w:rsidR="0036100F" w:rsidRDefault="00361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E98"/>
    <w:multiLevelType w:val="hybridMultilevel"/>
    <w:tmpl w:val="A4C6E642"/>
    <w:lvl w:ilvl="0" w:tplc="A12CB234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05A5B"/>
    <w:multiLevelType w:val="hybridMultilevel"/>
    <w:tmpl w:val="5B44CCE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1E64630"/>
    <w:multiLevelType w:val="hybridMultilevel"/>
    <w:tmpl w:val="BB4CE43E"/>
    <w:lvl w:ilvl="0" w:tplc="74346F2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44EB4"/>
    <w:multiLevelType w:val="hybridMultilevel"/>
    <w:tmpl w:val="30A4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66122"/>
    <w:multiLevelType w:val="hybridMultilevel"/>
    <w:tmpl w:val="3AFC5320"/>
    <w:lvl w:ilvl="0" w:tplc="CCBCF50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131F56"/>
    <w:multiLevelType w:val="hybridMultilevel"/>
    <w:tmpl w:val="9A7C07D2"/>
    <w:lvl w:ilvl="0" w:tplc="D1D68DD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D3D52"/>
    <w:multiLevelType w:val="hybridMultilevel"/>
    <w:tmpl w:val="30E2A05E"/>
    <w:lvl w:ilvl="0" w:tplc="F5A200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AF7367"/>
    <w:multiLevelType w:val="hybridMultilevel"/>
    <w:tmpl w:val="475270C8"/>
    <w:lvl w:ilvl="0" w:tplc="42E6D9C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019EA"/>
    <w:multiLevelType w:val="hybridMultilevel"/>
    <w:tmpl w:val="03AE8684"/>
    <w:lvl w:ilvl="0" w:tplc="9E4C39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F43AD"/>
    <w:multiLevelType w:val="hybridMultilevel"/>
    <w:tmpl w:val="ADA2AD4E"/>
    <w:lvl w:ilvl="0" w:tplc="216450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446ADB"/>
    <w:multiLevelType w:val="hybridMultilevel"/>
    <w:tmpl w:val="5A46C5A4"/>
    <w:lvl w:ilvl="0" w:tplc="4DB692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E5006C"/>
    <w:multiLevelType w:val="hybridMultilevel"/>
    <w:tmpl w:val="B8C4BBEC"/>
    <w:lvl w:ilvl="0" w:tplc="9E72F5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E86EF9"/>
    <w:multiLevelType w:val="hybridMultilevel"/>
    <w:tmpl w:val="23FA7C12"/>
    <w:lvl w:ilvl="0" w:tplc="F8EAC04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1A6824"/>
    <w:multiLevelType w:val="hybridMultilevel"/>
    <w:tmpl w:val="E87681BE"/>
    <w:lvl w:ilvl="0" w:tplc="C4FC99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841AA0"/>
    <w:multiLevelType w:val="hybridMultilevel"/>
    <w:tmpl w:val="03DEAD78"/>
    <w:lvl w:ilvl="0" w:tplc="DCF2EF0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B82057"/>
    <w:multiLevelType w:val="hybridMultilevel"/>
    <w:tmpl w:val="D84A3750"/>
    <w:lvl w:ilvl="0" w:tplc="CE10D7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0C550F"/>
    <w:multiLevelType w:val="hybridMultilevel"/>
    <w:tmpl w:val="44001018"/>
    <w:lvl w:ilvl="0" w:tplc="66C2A5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9C3505"/>
    <w:multiLevelType w:val="hybridMultilevel"/>
    <w:tmpl w:val="BAA6F4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B463E7"/>
    <w:multiLevelType w:val="hybridMultilevel"/>
    <w:tmpl w:val="0290C366"/>
    <w:lvl w:ilvl="0" w:tplc="BD5E3EB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CA1897"/>
    <w:multiLevelType w:val="hybridMultilevel"/>
    <w:tmpl w:val="4F5AB87C"/>
    <w:lvl w:ilvl="0" w:tplc="4A2AB8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48086B"/>
    <w:multiLevelType w:val="hybridMultilevel"/>
    <w:tmpl w:val="DE62D7CC"/>
    <w:lvl w:ilvl="0" w:tplc="30A6AB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4F773D"/>
    <w:multiLevelType w:val="hybridMultilevel"/>
    <w:tmpl w:val="F3104D3C"/>
    <w:lvl w:ilvl="0" w:tplc="086EC7B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3007A0"/>
    <w:multiLevelType w:val="hybridMultilevel"/>
    <w:tmpl w:val="BFCC685C"/>
    <w:lvl w:ilvl="0" w:tplc="E1BA254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B67C4B"/>
    <w:multiLevelType w:val="hybridMultilevel"/>
    <w:tmpl w:val="83E4553A"/>
    <w:lvl w:ilvl="0" w:tplc="E2CA0DD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1C4FE1"/>
    <w:multiLevelType w:val="hybridMultilevel"/>
    <w:tmpl w:val="5FB29C3C"/>
    <w:lvl w:ilvl="0" w:tplc="D2FA5D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B94B55"/>
    <w:multiLevelType w:val="hybridMultilevel"/>
    <w:tmpl w:val="9DDA58D4"/>
    <w:lvl w:ilvl="0" w:tplc="650E32A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67B23"/>
    <w:multiLevelType w:val="hybridMultilevel"/>
    <w:tmpl w:val="9028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50199"/>
    <w:multiLevelType w:val="hybridMultilevel"/>
    <w:tmpl w:val="53067C7E"/>
    <w:lvl w:ilvl="0" w:tplc="88C69F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82592F"/>
    <w:multiLevelType w:val="hybridMultilevel"/>
    <w:tmpl w:val="C9704A82"/>
    <w:lvl w:ilvl="0" w:tplc="79F4F53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A62017"/>
    <w:multiLevelType w:val="hybridMultilevel"/>
    <w:tmpl w:val="CC7E9E1C"/>
    <w:lvl w:ilvl="0" w:tplc="E5A80428">
      <w:start w:val="1"/>
      <w:numFmt w:val="lowerLetter"/>
      <w:lvlText w:val="%1."/>
      <w:lvlJc w:val="left"/>
      <w:pPr>
        <w:ind w:left="-2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52930A57"/>
    <w:multiLevelType w:val="hybridMultilevel"/>
    <w:tmpl w:val="4B406F22"/>
    <w:lvl w:ilvl="0" w:tplc="959CE86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F03B86"/>
    <w:multiLevelType w:val="hybridMultilevel"/>
    <w:tmpl w:val="E210139C"/>
    <w:lvl w:ilvl="0" w:tplc="44B6572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396FF5"/>
    <w:multiLevelType w:val="hybridMultilevel"/>
    <w:tmpl w:val="90A0F328"/>
    <w:lvl w:ilvl="0" w:tplc="309EAE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F81448"/>
    <w:multiLevelType w:val="hybridMultilevel"/>
    <w:tmpl w:val="8D045774"/>
    <w:lvl w:ilvl="0" w:tplc="52CCED7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2A182D"/>
    <w:multiLevelType w:val="hybridMultilevel"/>
    <w:tmpl w:val="2A36A7BE"/>
    <w:lvl w:ilvl="0" w:tplc="3FD08A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184327"/>
    <w:multiLevelType w:val="hybridMultilevel"/>
    <w:tmpl w:val="972CE358"/>
    <w:lvl w:ilvl="0" w:tplc="5238B80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5B4B69"/>
    <w:multiLevelType w:val="hybridMultilevel"/>
    <w:tmpl w:val="2250A71A"/>
    <w:lvl w:ilvl="0" w:tplc="4AC287E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AF06C3"/>
    <w:multiLevelType w:val="hybridMultilevel"/>
    <w:tmpl w:val="A6302BCE"/>
    <w:lvl w:ilvl="0" w:tplc="A7F017D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86347F"/>
    <w:multiLevelType w:val="hybridMultilevel"/>
    <w:tmpl w:val="CF905A30"/>
    <w:lvl w:ilvl="0" w:tplc="2DE292B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9C74FB"/>
    <w:multiLevelType w:val="hybridMultilevel"/>
    <w:tmpl w:val="9F6A0BAE"/>
    <w:lvl w:ilvl="0" w:tplc="12A48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F21AB6"/>
    <w:multiLevelType w:val="hybridMultilevel"/>
    <w:tmpl w:val="349C8F3E"/>
    <w:lvl w:ilvl="0" w:tplc="C2C6D96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1A7698"/>
    <w:multiLevelType w:val="hybridMultilevel"/>
    <w:tmpl w:val="E32A4812"/>
    <w:lvl w:ilvl="0" w:tplc="2BBC572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0D6425"/>
    <w:multiLevelType w:val="hybridMultilevel"/>
    <w:tmpl w:val="ED543940"/>
    <w:lvl w:ilvl="0" w:tplc="6D7CAB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3" w15:restartNumberingAfterBreak="0">
    <w:nsid w:val="7D1D1ABE"/>
    <w:multiLevelType w:val="hybridMultilevel"/>
    <w:tmpl w:val="B4F83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5D5FEE"/>
    <w:multiLevelType w:val="hybridMultilevel"/>
    <w:tmpl w:val="09A8BA32"/>
    <w:lvl w:ilvl="0" w:tplc="6526D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3"/>
  </w:num>
  <w:num w:numId="4">
    <w:abstractNumId w:val="26"/>
  </w:num>
  <w:num w:numId="5">
    <w:abstractNumId w:val="36"/>
  </w:num>
  <w:num w:numId="6">
    <w:abstractNumId w:val="13"/>
  </w:num>
  <w:num w:numId="7">
    <w:abstractNumId w:val="10"/>
  </w:num>
  <w:num w:numId="8">
    <w:abstractNumId w:val="24"/>
  </w:num>
  <w:num w:numId="9">
    <w:abstractNumId w:val="28"/>
  </w:num>
  <w:num w:numId="10">
    <w:abstractNumId w:val="38"/>
  </w:num>
  <w:num w:numId="11">
    <w:abstractNumId w:val="18"/>
  </w:num>
  <w:num w:numId="12">
    <w:abstractNumId w:val="25"/>
  </w:num>
  <w:num w:numId="13">
    <w:abstractNumId w:val="20"/>
  </w:num>
  <w:num w:numId="14">
    <w:abstractNumId w:val="35"/>
  </w:num>
  <w:num w:numId="15">
    <w:abstractNumId w:val="33"/>
  </w:num>
  <w:num w:numId="16">
    <w:abstractNumId w:val="42"/>
  </w:num>
  <w:num w:numId="17">
    <w:abstractNumId w:val="39"/>
  </w:num>
  <w:num w:numId="18">
    <w:abstractNumId w:val="11"/>
  </w:num>
  <w:num w:numId="19">
    <w:abstractNumId w:val="7"/>
  </w:num>
  <w:num w:numId="20">
    <w:abstractNumId w:val="8"/>
  </w:num>
  <w:num w:numId="21">
    <w:abstractNumId w:val="12"/>
  </w:num>
  <w:num w:numId="22">
    <w:abstractNumId w:val="9"/>
  </w:num>
  <w:num w:numId="23">
    <w:abstractNumId w:val="4"/>
  </w:num>
  <w:num w:numId="24">
    <w:abstractNumId w:val="21"/>
  </w:num>
  <w:num w:numId="25">
    <w:abstractNumId w:val="37"/>
  </w:num>
  <w:num w:numId="26">
    <w:abstractNumId w:val="43"/>
  </w:num>
  <w:num w:numId="27">
    <w:abstractNumId w:val="40"/>
  </w:num>
  <w:num w:numId="28">
    <w:abstractNumId w:val="6"/>
  </w:num>
  <w:num w:numId="29">
    <w:abstractNumId w:val="14"/>
  </w:num>
  <w:num w:numId="30">
    <w:abstractNumId w:val="19"/>
  </w:num>
  <w:num w:numId="31">
    <w:abstractNumId w:val="16"/>
  </w:num>
  <w:num w:numId="32">
    <w:abstractNumId w:val="23"/>
  </w:num>
  <w:num w:numId="33">
    <w:abstractNumId w:val="22"/>
  </w:num>
  <w:num w:numId="34">
    <w:abstractNumId w:val="41"/>
  </w:num>
  <w:num w:numId="35">
    <w:abstractNumId w:val="32"/>
  </w:num>
  <w:num w:numId="36">
    <w:abstractNumId w:val="17"/>
  </w:num>
  <w:num w:numId="37">
    <w:abstractNumId w:val="31"/>
  </w:num>
  <w:num w:numId="38">
    <w:abstractNumId w:val="15"/>
  </w:num>
  <w:num w:numId="39">
    <w:abstractNumId w:val="2"/>
  </w:num>
  <w:num w:numId="40">
    <w:abstractNumId w:val="27"/>
  </w:num>
  <w:num w:numId="41">
    <w:abstractNumId w:val="5"/>
  </w:num>
  <w:num w:numId="42">
    <w:abstractNumId w:val="30"/>
  </w:num>
  <w:num w:numId="43">
    <w:abstractNumId w:val="44"/>
  </w:num>
  <w:num w:numId="44">
    <w:abstractNumId w:val="0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F2"/>
    <w:rsid w:val="000025CC"/>
    <w:rsid w:val="00005942"/>
    <w:rsid w:val="00042E0E"/>
    <w:rsid w:val="00053F0C"/>
    <w:rsid w:val="00055BB0"/>
    <w:rsid w:val="00061D4D"/>
    <w:rsid w:val="00064880"/>
    <w:rsid w:val="00071948"/>
    <w:rsid w:val="000B02E9"/>
    <w:rsid w:val="000B0A3C"/>
    <w:rsid w:val="000B42BE"/>
    <w:rsid w:val="000C7676"/>
    <w:rsid w:val="00105E66"/>
    <w:rsid w:val="001348D6"/>
    <w:rsid w:val="00185693"/>
    <w:rsid w:val="001873E2"/>
    <w:rsid w:val="001B05A9"/>
    <w:rsid w:val="001B659A"/>
    <w:rsid w:val="00212B9D"/>
    <w:rsid w:val="00221590"/>
    <w:rsid w:val="002419D5"/>
    <w:rsid w:val="002647CB"/>
    <w:rsid w:val="00296E97"/>
    <w:rsid w:val="0029763C"/>
    <w:rsid w:val="002B5707"/>
    <w:rsid w:val="002C5FF2"/>
    <w:rsid w:val="002C6894"/>
    <w:rsid w:val="002C7D4D"/>
    <w:rsid w:val="002E49AF"/>
    <w:rsid w:val="002F00C6"/>
    <w:rsid w:val="00301641"/>
    <w:rsid w:val="00302260"/>
    <w:rsid w:val="00307FDD"/>
    <w:rsid w:val="00314D7E"/>
    <w:rsid w:val="00317EEC"/>
    <w:rsid w:val="003504F1"/>
    <w:rsid w:val="0036100F"/>
    <w:rsid w:val="00362609"/>
    <w:rsid w:val="003711EE"/>
    <w:rsid w:val="00373627"/>
    <w:rsid w:val="003948FD"/>
    <w:rsid w:val="00394944"/>
    <w:rsid w:val="003B4DE6"/>
    <w:rsid w:val="003C63C7"/>
    <w:rsid w:val="003C710E"/>
    <w:rsid w:val="003D2A91"/>
    <w:rsid w:val="003D5B9C"/>
    <w:rsid w:val="003E00A8"/>
    <w:rsid w:val="00401E51"/>
    <w:rsid w:val="004251F1"/>
    <w:rsid w:val="004258CA"/>
    <w:rsid w:val="00480ED4"/>
    <w:rsid w:val="00483E34"/>
    <w:rsid w:val="004852D0"/>
    <w:rsid w:val="00493C9E"/>
    <w:rsid w:val="004A180D"/>
    <w:rsid w:val="004A4D68"/>
    <w:rsid w:val="004D0CD8"/>
    <w:rsid w:val="004D3379"/>
    <w:rsid w:val="00504A6B"/>
    <w:rsid w:val="00563287"/>
    <w:rsid w:val="00564AD7"/>
    <w:rsid w:val="00567DFA"/>
    <w:rsid w:val="0057155D"/>
    <w:rsid w:val="00572CC1"/>
    <w:rsid w:val="00581D05"/>
    <w:rsid w:val="00597DB9"/>
    <w:rsid w:val="005A78FF"/>
    <w:rsid w:val="005B05B0"/>
    <w:rsid w:val="005B1A3C"/>
    <w:rsid w:val="006047FE"/>
    <w:rsid w:val="00614DCB"/>
    <w:rsid w:val="00623FF2"/>
    <w:rsid w:val="00673E49"/>
    <w:rsid w:val="006B05A5"/>
    <w:rsid w:val="006E3671"/>
    <w:rsid w:val="006E3917"/>
    <w:rsid w:val="00701A59"/>
    <w:rsid w:val="0072046F"/>
    <w:rsid w:val="00722BA6"/>
    <w:rsid w:val="00770D2B"/>
    <w:rsid w:val="007739CA"/>
    <w:rsid w:val="00785FA8"/>
    <w:rsid w:val="007B4D6F"/>
    <w:rsid w:val="007C3B58"/>
    <w:rsid w:val="007E2985"/>
    <w:rsid w:val="007F725A"/>
    <w:rsid w:val="008310CE"/>
    <w:rsid w:val="00836E78"/>
    <w:rsid w:val="00841D67"/>
    <w:rsid w:val="008577F8"/>
    <w:rsid w:val="00860770"/>
    <w:rsid w:val="008617F1"/>
    <w:rsid w:val="0087493D"/>
    <w:rsid w:val="00896497"/>
    <w:rsid w:val="008B70D7"/>
    <w:rsid w:val="00911F6E"/>
    <w:rsid w:val="0092702B"/>
    <w:rsid w:val="0093688B"/>
    <w:rsid w:val="00943B33"/>
    <w:rsid w:val="00956F56"/>
    <w:rsid w:val="00960CF0"/>
    <w:rsid w:val="009777D4"/>
    <w:rsid w:val="009B3D54"/>
    <w:rsid w:val="009B4610"/>
    <w:rsid w:val="009B7691"/>
    <w:rsid w:val="009F2E3C"/>
    <w:rsid w:val="00A053E9"/>
    <w:rsid w:val="00A50429"/>
    <w:rsid w:val="00A554AE"/>
    <w:rsid w:val="00A73362"/>
    <w:rsid w:val="00A829CF"/>
    <w:rsid w:val="00A82CF3"/>
    <w:rsid w:val="00A9657F"/>
    <w:rsid w:val="00AA4B83"/>
    <w:rsid w:val="00AC5166"/>
    <w:rsid w:val="00AC6CFD"/>
    <w:rsid w:val="00AD10DB"/>
    <w:rsid w:val="00AD156F"/>
    <w:rsid w:val="00AD2687"/>
    <w:rsid w:val="00AF345E"/>
    <w:rsid w:val="00AF568E"/>
    <w:rsid w:val="00B05931"/>
    <w:rsid w:val="00B05DCE"/>
    <w:rsid w:val="00B17A3B"/>
    <w:rsid w:val="00B33322"/>
    <w:rsid w:val="00B53F64"/>
    <w:rsid w:val="00B60670"/>
    <w:rsid w:val="00B61AEC"/>
    <w:rsid w:val="00B72A64"/>
    <w:rsid w:val="00BB4995"/>
    <w:rsid w:val="00BC251E"/>
    <w:rsid w:val="00BD4863"/>
    <w:rsid w:val="00BD5079"/>
    <w:rsid w:val="00BD7D65"/>
    <w:rsid w:val="00C24F3D"/>
    <w:rsid w:val="00C461F3"/>
    <w:rsid w:val="00C50027"/>
    <w:rsid w:val="00C94194"/>
    <w:rsid w:val="00CB19E4"/>
    <w:rsid w:val="00CB3A7E"/>
    <w:rsid w:val="00CC1118"/>
    <w:rsid w:val="00CC318A"/>
    <w:rsid w:val="00CC653E"/>
    <w:rsid w:val="00CC7F86"/>
    <w:rsid w:val="00CD109E"/>
    <w:rsid w:val="00CD5E68"/>
    <w:rsid w:val="00D00CE2"/>
    <w:rsid w:val="00D32980"/>
    <w:rsid w:val="00D62CE7"/>
    <w:rsid w:val="00D71EEC"/>
    <w:rsid w:val="00D721B1"/>
    <w:rsid w:val="00D76553"/>
    <w:rsid w:val="00D9476F"/>
    <w:rsid w:val="00D97BF6"/>
    <w:rsid w:val="00DA550E"/>
    <w:rsid w:val="00DC17A3"/>
    <w:rsid w:val="00DC7D99"/>
    <w:rsid w:val="00DD2BFA"/>
    <w:rsid w:val="00DD3BA5"/>
    <w:rsid w:val="00DE4A49"/>
    <w:rsid w:val="00DE4A5A"/>
    <w:rsid w:val="00DF704C"/>
    <w:rsid w:val="00E00C85"/>
    <w:rsid w:val="00E13F7F"/>
    <w:rsid w:val="00E17278"/>
    <w:rsid w:val="00E23AE6"/>
    <w:rsid w:val="00E3000F"/>
    <w:rsid w:val="00E44578"/>
    <w:rsid w:val="00E4636F"/>
    <w:rsid w:val="00E57229"/>
    <w:rsid w:val="00EB4C16"/>
    <w:rsid w:val="00EC0D64"/>
    <w:rsid w:val="00EE3DCF"/>
    <w:rsid w:val="00EF4580"/>
    <w:rsid w:val="00F02430"/>
    <w:rsid w:val="00F0246F"/>
    <w:rsid w:val="00F154C3"/>
    <w:rsid w:val="00F31FE6"/>
    <w:rsid w:val="00F32954"/>
    <w:rsid w:val="00F345DC"/>
    <w:rsid w:val="00F3630B"/>
    <w:rsid w:val="00F41246"/>
    <w:rsid w:val="00F418DE"/>
    <w:rsid w:val="00F76E15"/>
    <w:rsid w:val="00F811DD"/>
    <w:rsid w:val="00FA5259"/>
    <w:rsid w:val="00FC0F95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B26E"/>
  <w15:chartTrackingRefBased/>
  <w15:docId w15:val="{3833DD19-262C-44B3-B3A8-784A2382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1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1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1EE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1E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1EE"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711E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711EE"/>
  </w:style>
  <w:style w:type="paragraph" w:styleId="Nagwek">
    <w:name w:val="header"/>
    <w:basedOn w:val="Normalny"/>
    <w:link w:val="NagwekZnak"/>
    <w:uiPriority w:val="99"/>
    <w:unhideWhenUsed/>
    <w:rsid w:val="003711EE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71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1EE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1EE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1EE"/>
    <w:rPr>
      <w:b/>
      <w:bCs/>
    </w:rPr>
  </w:style>
  <w:style w:type="character" w:customStyle="1" w:styleId="tytul">
    <w:name w:val="tytul"/>
    <w:basedOn w:val="Domylnaczcionkaakapitu"/>
    <w:rsid w:val="00AD2687"/>
  </w:style>
  <w:style w:type="character" w:styleId="Odwoaniedokomentarza">
    <w:name w:val="annotation reference"/>
    <w:basedOn w:val="Domylnaczcionkaakapitu"/>
    <w:uiPriority w:val="99"/>
    <w:semiHidden/>
    <w:unhideWhenUsed/>
    <w:rsid w:val="00BD5079"/>
    <w:rPr>
      <w:sz w:val="16"/>
      <w:szCs w:val="16"/>
    </w:rPr>
  </w:style>
  <w:style w:type="paragraph" w:styleId="Poprawka">
    <w:name w:val="Revision"/>
    <w:hidden/>
    <w:uiPriority w:val="99"/>
    <w:semiHidden/>
    <w:rsid w:val="00BD5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0A609-8D91-45D3-A10A-72276EE9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8775</Words>
  <Characters>52654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CYRTA</dc:creator>
  <cp:keywords/>
  <dc:description/>
  <cp:lastModifiedBy>User</cp:lastModifiedBy>
  <cp:revision>3</cp:revision>
  <cp:lastPrinted>2022-09-08T19:04:00Z</cp:lastPrinted>
  <dcterms:created xsi:type="dcterms:W3CDTF">2023-09-21T09:17:00Z</dcterms:created>
  <dcterms:modified xsi:type="dcterms:W3CDTF">2023-09-21T09:17:00Z</dcterms:modified>
</cp:coreProperties>
</file>