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AB" w:rsidRPr="009514AB" w:rsidRDefault="0098459A" w:rsidP="00B16BB1">
      <w:pPr>
        <w:shd w:val="clear" w:color="auto" w:fill="FFFFFF"/>
        <w:jc w:val="right"/>
        <w:outlineLvl w:val="1"/>
        <w:rPr>
          <w:rFonts w:eastAsia="Times New Roman" w:cs="Helvetica"/>
          <w:color w:val="191919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Helvetica"/>
          <w:color w:val="191919"/>
          <w:sz w:val="24"/>
          <w:szCs w:val="24"/>
          <w:lang w:eastAsia="pl-PL"/>
        </w:rPr>
        <w:t>Jordanów, dn. …………..</w:t>
      </w:r>
      <w:r w:rsidR="009514AB">
        <w:rPr>
          <w:rFonts w:eastAsia="Times New Roman" w:cs="Helvetica"/>
          <w:color w:val="191919"/>
          <w:sz w:val="24"/>
          <w:szCs w:val="24"/>
          <w:lang w:eastAsia="pl-PL"/>
        </w:rPr>
        <w:t>2019</w:t>
      </w:r>
    </w:p>
    <w:p w:rsidR="00D4774B" w:rsidRPr="009514AB" w:rsidRDefault="00D4774B" w:rsidP="00B16BB1">
      <w:pPr>
        <w:shd w:val="clear" w:color="auto" w:fill="FFFFFF"/>
        <w:jc w:val="center"/>
        <w:outlineLvl w:val="1"/>
        <w:rPr>
          <w:rFonts w:eastAsia="Times New Roman" w:cs="Helvetica"/>
          <w:color w:val="191919"/>
          <w:sz w:val="36"/>
          <w:szCs w:val="36"/>
          <w:lang w:eastAsia="pl-PL"/>
        </w:rPr>
      </w:pPr>
      <w:r w:rsidRPr="009514AB">
        <w:rPr>
          <w:rFonts w:eastAsia="Times New Roman" w:cs="Helvetica"/>
          <w:color w:val="191919"/>
          <w:sz w:val="36"/>
          <w:szCs w:val="36"/>
          <w:lang w:eastAsia="pl-PL"/>
        </w:rPr>
        <w:t>ZAPYTANIE OFERTOWE</w:t>
      </w:r>
      <w:r w:rsidR="009514AB">
        <w:rPr>
          <w:rFonts w:eastAsia="Times New Roman" w:cs="Helvetica"/>
          <w:color w:val="191919"/>
          <w:sz w:val="36"/>
          <w:szCs w:val="36"/>
          <w:lang w:eastAsia="pl-PL"/>
        </w:rPr>
        <w:t xml:space="preserve"> nr </w:t>
      </w:r>
      <w:r w:rsidR="0098459A">
        <w:rPr>
          <w:rFonts w:eastAsia="Times New Roman" w:cs="Helvetica"/>
          <w:color w:val="191919"/>
          <w:sz w:val="36"/>
          <w:szCs w:val="36"/>
          <w:lang w:eastAsia="pl-PL"/>
        </w:rPr>
        <w:t>1</w:t>
      </w:r>
      <w:r w:rsidR="00BB2B27">
        <w:rPr>
          <w:rFonts w:eastAsia="Times New Roman" w:cs="Helvetica"/>
          <w:color w:val="191919"/>
          <w:sz w:val="36"/>
          <w:szCs w:val="36"/>
          <w:lang w:eastAsia="pl-PL"/>
        </w:rPr>
        <w:t>/06/2019</w:t>
      </w:r>
    </w:p>
    <w:p w:rsidR="00D4774B" w:rsidRPr="009514AB" w:rsidRDefault="00D4774B" w:rsidP="00B16BB1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Helvetica"/>
          <w:color w:val="191919"/>
          <w:sz w:val="24"/>
          <w:szCs w:val="24"/>
          <w:lang w:eastAsia="pl-PL"/>
        </w:rPr>
        <w:t xml:space="preserve"> „Wykonanie robót budowlanych polegających na remoncie pomieszczeń".</w:t>
      </w:r>
    </w:p>
    <w:p w:rsidR="00D4774B" w:rsidRPr="005A2113" w:rsidRDefault="00D4774B" w:rsidP="00B16BB1">
      <w:pPr>
        <w:numPr>
          <w:ilvl w:val="0"/>
          <w:numId w:val="1"/>
        </w:numPr>
        <w:shd w:val="clear" w:color="auto" w:fill="FFFFFF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191919"/>
          <w:sz w:val="24"/>
          <w:szCs w:val="24"/>
          <w:lang w:eastAsia="pl-PL"/>
        </w:rPr>
        <w:t>NAZWA I ADRES ZAMAWIAJĄCEGO:</w:t>
      </w:r>
    </w:p>
    <w:p w:rsidR="005A2113" w:rsidRDefault="005A2113" w:rsidP="00B16BB1">
      <w:pPr>
        <w:shd w:val="clear" w:color="auto" w:fill="FFFFFF"/>
        <w:spacing w:after="0"/>
        <w:ind w:left="301" w:right="301"/>
        <w:rPr>
          <w:rFonts w:eastAsia="Times New Roman" w:cs="Tahoma"/>
          <w:b/>
          <w:bCs/>
          <w:color w:val="191919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191919"/>
          <w:sz w:val="24"/>
          <w:szCs w:val="24"/>
          <w:lang w:eastAsia="pl-PL"/>
        </w:rPr>
        <w:t>Nabywca:</w:t>
      </w:r>
    </w:p>
    <w:p w:rsidR="005A2113" w:rsidRDefault="005A2113" w:rsidP="00B16BB1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  <w:lang w:eastAsia="pl-PL"/>
        </w:rPr>
      </w:pPr>
      <w:r w:rsidRPr="005A2113">
        <w:rPr>
          <w:rFonts w:eastAsia="Times New Roman" w:cs="Tahoma"/>
          <w:bCs/>
          <w:color w:val="191919"/>
          <w:sz w:val="24"/>
          <w:szCs w:val="24"/>
          <w:lang w:eastAsia="pl-PL"/>
        </w:rPr>
        <w:t>Powiat Suski</w:t>
      </w:r>
    </w:p>
    <w:p w:rsidR="000B1EC1" w:rsidRDefault="000B1EC1" w:rsidP="00B16BB1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  <w:lang w:eastAsia="pl-PL"/>
        </w:rPr>
      </w:pPr>
      <w:r>
        <w:rPr>
          <w:rFonts w:eastAsia="Times New Roman" w:cs="Tahoma"/>
          <w:bCs/>
          <w:color w:val="191919"/>
          <w:sz w:val="24"/>
          <w:szCs w:val="24"/>
          <w:lang w:eastAsia="pl-PL"/>
        </w:rPr>
        <w:t>Ul. Kościelna 5B</w:t>
      </w:r>
    </w:p>
    <w:p w:rsidR="000B1EC1" w:rsidRDefault="000B1EC1" w:rsidP="00B16BB1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  <w:lang w:eastAsia="pl-PL"/>
        </w:rPr>
      </w:pPr>
      <w:r>
        <w:rPr>
          <w:rFonts w:eastAsia="Times New Roman" w:cs="Tahoma"/>
          <w:bCs/>
          <w:color w:val="191919"/>
          <w:sz w:val="24"/>
          <w:szCs w:val="24"/>
          <w:lang w:eastAsia="pl-PL"/>
        </w:rPr>
        <w:t>34-200 Sucha Beskidzka</w:t>
      </w:r>
    </w:p>
    <w:p w:rsidR="000B1EC1" w:rsidRPr="005A2113" w:rsidRDefault="000B1EC1" w:rsidP="00B16BB1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Tahoma"/>
          <w:bCs/>
          <w:color w:val="191919"/>
          <w:sz w:val="24"/>
          <w:szCs w:val="24"/>
          <w:lang w:eastAsia="pl-PL"/>
        </w:rPr>
        <w:t>NIP 552-142-79-33</w:t>
      </w:r>
    </w:p>
    <w:p w:rsidR="005A2113" w:rsidRPr="009514AB" w:rsidRDefault="005A2113" w:rsidP="00B16BB1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191919"/>
          <w:sz w:val="24"/>
          <w:szCs w:val="24"/>
          <w:lang w:eastAsia="pl-PL"/>
        </w:rPr>
        <w:t>Odbiorca:</w:t>
      </w:r>
    </w:p>
    <w:p w:rsidR="00D4774B" w:rsidRDefault="005A2113" w:rsidP="00B16BB1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 w:rsidRPr="005A2113">
        <w:rPr>
          <w:rFonts w:eastAsia="Times New Roman" w:cs="Helvetica"/>
          <w:color w:val="191919"/>
          <w:sz w:val="24"/>
          <w:szCs w:val="24"/>
          <w:lang w:eastAsia="pl-PL"/>
        </w:rPr>
        <w:t xml:space="preserve">Zespół Szkół im. </w:t>
      </w:r>
      <w:r>
        <w:rPr>
          <w:rFonts w:eastAsia="Times New Roman" w:cs="Helvetica"/>
          <w:color w:val="191919"/>
          <w:sz w:val="24"/>
          <w:szCs w:val="24"/>
          <w:lang w:eastAsia="pl-PL"/>
        </w:rPr>
        <w:t xml:space="preserve">bł. ks. P. Dańkowskiego </w:t>
      </w:r>
    </w:p>
    <w:p w:rsidR="005A2113" w:rsidRDefault="005A2113" w:rsidP="00B16BB1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Helvetica"/>
          <w:color w:val="191919"/>
          <w:sz w:val="24"/>
          <w:szCs w:val="24"/>
          <w:lang w:eastAsia="pl-PL"/>
        </w:rPr>
        <w:t>Ul. Gen. Maczka 131</w:t>
      </w:r>
    </w:p>
    <w:p w:rsidR="005A2113" w:rsidRPr="005A2113" w:rsidRDefault="005A2113" w:rsidP="00B16BB1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Helvetica"/>
          <w:color w:val="191919"/>
          <w:sz w:val="24"/>
          <w:szCs w:val="24"/>
          <w:lang w:eastAsia="pl-PL"/>
        </w:rPr>
        <w:t xml:space="preserve">34-240 </w:t>
      </w:r>
      <w:proofErr w:type="spellStart"/>
      <w:r>
        <w:rPr>
          <w:rFonts w:eastAsia="Times New Roman" w:cs="Helvetica"/>
          <w:color w:val="191919"/>
          <w:sz w:val="24"/>
          <w:szCs w:val="24"/>
          <w:lang w:eastAsia="pl-PL"/>
        </w:rPr>
        <w:t>Jordnów</w:t>
      </w:r>
      <w:proofErr w:type="spellEnd"/>
    </w:p>
    <w:p w:rsidR="00D4774B" w:rsidRPr="009514AB" w:rsidRDefault="005A2113" w:rsidP="00B16BB1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Tahoma"/>
          <w:color w:val="191919"/>
          <w:sz w:val="24"/>
          <w:szCs w:val="24"/>
          <w:lang w:eastAsia="pl-PL"/>
        </w:rPr>
        <w:t>Godziny urzędowania: 8:00</w:t>
      </w:r>
      <w:r w:rsidR="00D4774B" w:rsidRPr="009514AB">
        <w:rPr>
          <w:rFonts w:eastAsia="Times New Roman" w:cs="Tahoma"/>
          <w:color w:val="191919"/>
          <w:sz w:val="24"/>
          <w:szCs w:val="24"/>
          <w:lang w:eastAsia="pl-PL"/>
        </w:rPr>
        <w:t xml:space="preserve"> – 15:30</w:t>
      </w:r>
    </w:p>
    <w:p w:rsidR="00D4774B" w:rsidRPr="009514AB" w:rsidRDefault="00D4774B" w:rsidP="00B16BB1">
      <w:pPr>
        <w:shd w:val="clear" w:color="auto" w:fill="FFFFFF"/>
        <w:ind w:left="301" w:right="301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II. OKREŚLENIE TRYBU ZAMÓWIENIA:</w:t>
      </w: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Postę</w:t>
      </w:r>
      <w:r w:rsidR="00B24D49">
        <w:rPr>
          <w:rFonts w:eastAsia="Times New Roman" w:cs="Tahoma"/>
          <w:color w:val="000000"/>
          <w:sz w:val="24"/>
          <w:szCs w:val="24"/>
          <w:lang w:eastAsia="pl-PL"/>
        </w:rPr>
        <w:t>powanie prowadzone jest zgodnie</w:t>
      </w:r>
      <w:r w:rsidR="00B24D49">
        <w:t xml:space="preserve"> </w:t>
      </w:r>
      <w:r w:rsidR="00B24D49" w:rsidRPr="00B24D49">
        <w:rPr>
          <w:sz w:val="24"/>
          <w:szCs w:val="24"/>
        </w:rPr>
        <w:t>z art. 4 ust. 8 ustawy z dnia 29 stycznia 2004 r.</w:t>
      </w:r>
      <w:r w:rsidR="00486206">
        <w:rPr>
          <w:sz w:val="24"/>
          <w:szCs w:val="24"/>
        </w:rPr>
        <w:t xml:space="preserve"> Prawo Zamówień Publicznych (</w:t>
      </w:r>
      <w:r w:rsidR="00B24D49" w:rsidRPr="00B24D49">
        <w:rPr>
          <w:sz w:val="24"/>
          <w:szCs w:val="24"/>
        </w:rPr>
        <w:t xml:space="preserve">Dz. U. z 2018 r. poz. 1986 z </w:t>
      </w:r>
      <w:proofErr w:type="spellStart"/>
      <w:r w:rsidR="00B24D49" w:rsidRPr="00B24D49">
        <w:rPr>
          <w:sz w:val="24"/>
          <w:szCs w:val="24"/>
        </w:rPr>
        <w:t>późn</w:t>
      </w:r>
      <w:proofErr w:type="spellEnd"/>
      <w:r w:rsidR="00B24D49" w:rsidRPr="00B24D49">
        <w:rPr>
          <w:sz w:val="24"/>
          <w:szCs w:val="24"/>
        </w:rPr>
        <w:t>. zm.)</w:t>
      </w:r>
      <w:r w:rsidR="00486206">
        <w:rPr>
          <w:sz w:val="24"/>
          <w:szCs w:val="24"/>
        </w:rPr>
        <w:t xml:space="preserve"> 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tj. do 30 000,00 euro.</w:t>
      </w: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   </w:t>
      </w: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III. Przedmiot zamówienia</w:t>
      </w:r>
    </w:p>
    <w:p w:rsidR="00D4774B" w:rsidRPr="009514AB" w:rsidRDefault="00D4774B" w:rsidP="004664F6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 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Przedmiotem zamówienia jest „Wykonanie robót budowlanych polegających na remoncie pom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ieszczeń klasowych w Zespole Szkół im. bł. ks. Piotra Dańkowskiego </w:t>
      </w:r>
      <w:r w:rsidR="004664F6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>w Jordanowie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”.</w:t>
      </w:r>
    </w:p>
    <w:p w:rsidR="00D4774B" w:rsidRPr="009514AB" w:rsidRDefault="00D4774B" w:rsidP="004664F6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191919"/>
          <w:sz w:val="24"/>
          <w:szCs w:val="24"/>
          <w:lang w:eastAsia="pl-PL"/>
        </w:rPr>
        <w:t> Materiały i narzędzia niezbędne do wykonania zadania zabezpiecza Wykonawca na własny koszt.</w:t>
      </w:r>
    </w:p>
    <w:p w:rsidR="00D4774B" w:rsidRPr="009514AB" w:rsidRDefault="00D4774B" w:rsidP="004664F6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Helvetica"/>
          <w:color w:val="191919"/>
          <w:sz w:val="24"/>
          <w:szCs w:val="24"/>
          <w:lang w:eastAsia="pl-PL"/>
        </w:rPr>
        <w:t>  </w:t>
      </w:r>
    </w:p>
    <w:p w:rsidR="00D4774B" w:rsidRPr="009514AB" w:rsidRDefault="00D4774B" w:rsidP="004664F6">
      <w:pPr>
        <w:numPr>
          <w:ilvl w:val="0"/>
          <w:numId w:val="2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Planowany okres real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>izacji zamówienia: 01.07-</w:t>
      </w:r>
      <w:r w:rsidR="00BB2B27">
        <w:rPr>
          <w:rFonts w:eastAsia="Times New Roman" w:cs="Tahoma"/>
          <w:color w:val="000000"/>
          <w:sz w:val="24"/>
          <w:szCs w:val="24"/>
          <w:lang w:eastAsia="pl-PL"/>
        </w:rPr>
        <w:t>23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>.08.2019</w:t>
      </w:r>
    </w:p>
    <w:p w:rsidR="00D4774B" w:rsidRPr="009514AB" w:rsidRDefault="00D4774B" w:rsidP="004664F6">
      <w:pPr>
        <w:numPr>
          <w:ilvl w:val="0"/>
          <w:numId w:val="2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Miejsce realizacji: budynek 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>szkoły im. bł. ks. P. Dańkowskiego w Jordanowie ul. Gen. Maczka 131</w:t>
      </w:r>
      <w:r w:rsidR="0098459A">
        <w:rPr>
          <w:rFonts w:eastAsia="Times New Roman" w:cs="Tahoma"/>
          <w:color w:val="000000"/>
          <w:sz w:val="24"/>
          <w:szCs w:val="24"/>
          <w:lang w:eastAsia="pl-PL"/>
        </w:rPr>
        <w:t>, 34-240 Jordanów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D4774B" w:rsidRPr="009514AB" w:rsidRDefault="00D4774B" w:rsidP="004664F6">
      <w:pPr>
        <w:numPr>
          <w:ilvl w:val="0"/>
          <w:numId w:val="2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Wspólny Słownik Zamówień CPV: 45000000-7 – roboty budowlane</w:t>
      </w:r>
    </w:p>
    <w:p w:rsidR="00D4774B" w:rsidRPr="009514AB" w:rsidRDefault="00D4774B" w:rsidP="004664F6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IV. TERMIN WYKONANIA ZAMÓWIENIA:</w:t>
      </w:r>
    </w:p>
    <w:p w:rsidR="00D4774B" w:rsidRPr="009514AB" w:rsidRDefault="00D4774B" w:rsidP="00B16BB1">
      <w:pPr>
        <w:numPr>
          <w:ilvl w:val="0"/>
          <w:numId w:val="3"/>
        </w:numPr>
        <w:shd w:val="clear" w:color="auto" w:fill="FFFFFF"/>
        <w:spacing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191919"/>
          <w:sz w:val="24"/>
          <w:szCs w:val="24"/>
          <w:shd w:val="clear" w:color="auto" w:fill="FFFFFF"/>
          <w:lang w:eastAsia="pl-PL"/>
        </w:rPr>
        <w:t>Wymagany termin wykonania zamówienia</w:t>
      </w:r>
      <w:r w:rsidRPr="009514AB">
        <w:rPr>
          <w:rFonts w:eastAsia="Times New Roman" w:cs="Tahoma"/>
          <w:color w:val="191919"/>
          <w:sz w:val="24"/>
          <w:szCs w:val="24"/>
          <w:lang w:eastAsia="pl-PL"/>
        </w:rPr>
        <w:t xml:space="preserve">: </w:t>
      </w:r>
      <w:r w:rsidR="00BB2B27">
        <w:rPr>
          <w:rFonts w:eastAsia="Times New Roman" w:cs="Tahoma"/>
          <w:color w:val="000000"/>
          <w:sz w:val="24"/>
          <w:szCs w:val="24"/>
          <w:lang w:eastAsia="pl-PL"/>
        </w:rPr>
        <w:t>01.07-23</w:t>
      </w:r>
      <w:r w:rsidR="00CB1E1F">
        <w:rPr>
          <w:rFonts w:eastAsia="Times New Roman" w:cs="Tahoma"/>
          <w:color w:val="000000"/>
          <w:sz w:val="24"/>
          <w:szCs w:val="24"/>
          <w:lang w:eastAsia="pl-PL"/>
        </w:rPr>
        <w:t>.08.2019</w:t>
      </w: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V. OPIS SPOSOBU PRZYGOTOWANIA OFERTY</w:t>
      </w:r>
    </w:p>
    <w:p w:rsidR="00D4774B" w:rsidRPr="009514AB" w:rsidRDefault="00D4774B" w:rsidP="004664F6">
      <w:pPr>
        <w:numPr>
          <w:ilvl w:val="0"/>
          <w:numId w:val="4"/>
        </w:num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191919"/>
          <w:sz w:val="24"/>
          <w:szCs w:val="24"/>
          <w:lang w:eastAsia="pl-PL"/>
        </w:rPr>
        <w:t>Elementy formalne oferty (oferta musi</w:t>
      </w:r>
      <w:r w:rsidR="009514AB">
        <w:rPr>
          <w:rFonts w:eastAsia="Times New Roman" w:cs="Tahoma"/>
          <w:color w:val="191919"/>
          <w:sz w:val="24"/>
          <w:szCs w:val="24"/>
          <w:lang w:eastAsia="pl-PL"/>
        </w:rPr>
        <w:t xml:space="preserve"> zawierać</w:t>
      </w:r>
      <w:r w:rsidRPr="009514AB">
        <w:rPr>
          <w:rFonts w:eastAsia="Times New Roman" w:cs="Tahoma"/>
          <w:color w:val="191919"/>
          <w:sz w:val="24"/>
          <w:szCs w:val="24"/>
          <w:lang w:eastAsia="pl-PL"/>
        </w:rPr>
        <w:t>):</w:t>
      </w:r>
    </w:p>
    <w:p w:rsidR="009514AB" w:rsidRDefault="00D4774B" w:rsidP="004664F6">
      <w:pPr>
        <w:numPr>
          <w:ilvl w:val="2"/>
          <w:numId w:val="5"/>
        </w:numPr>
        <w:shd w:val="clear" w:color="auto" w:fill="FFFFFF"/>
        <w:spacing w:after="0" w:line="240" w:lineRule="auto"/>
        <w:ind w:left="903" w:right="903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191919"/>
          <w:sz w:val="24"/>
          <w:szCs w:val="24"/>
          <w:lang w:eastAsia="pl-PL"/>
        </w:rPr>
        <w:t>cenę brutto za realizację całego zamówienia</w:t>
      </w:r>
    </w:p>
    <w:p w:rsidR="009514AB" w:rsidRDefault="00D4774B" w:rsidP="004664F6">
      <w:pPr>
        <w:numPr>
          <w:ilvl w:val="2"/>
          <w:numId w:val="5"/>
        </w:numPr>
        <w:shd w:val="clear" w:color="auto" w:fill="FFFFFF"/>
        <w:spacing w:after="0" w:line="240" w:lineRule="auto"/>
        <w:ind w:left="903" w:right="903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191919"/>
          <w:sz w:val="24"/>
          <w:szCs w:val="24"/>
          <w:lang w:eastAsia="pl-PL"/>
        </w:rPr>
        <w:t xml:space="preserve"> adres lub siedzibę oferenta, numer telefonu, numer NIP;</w:t>
      </w:r>
    </w:p>
    <w:p w:rsidR="009514AB" w:rsidRDefault="00D4774B" w:rsidP="004664F6">
      <w:pPr>
        <w:numPr>
          <w:ilvl w:val="2"/>
          <w:numId w:val="5"/>
        </w:numPr>
        <w:shd w:val="clear" w:color="auto" w:fill="FFFFFF"/>
        <w:spacing w:after="0" w:line="240" w:lineRule="auto"/>
        <w:ind w:left="903" w:right="903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wskazywać dane osoby do kontaktu w sprawie oferty z podaniem numeru telefonu i adresu email;</w:t>
      </w:r>
    </w:p>
    <w:p w:rsidR="009514AB" w:rsidRDefault="009514AB" w:rsidP="004664F6">
      <w:pPr>
        <w:numPr>
          <w:ilvl w:val="2"/>
          <w:numId w:val="5"/>
        </w:numPr>
        <w:shd w:val="clear" w:color="auto" w:fill="FFFFFF"/>
        <w:spacing w:after="0" w:line="240" w:lineRule="auto"/>
        <w:ind w:left="903" w:right="903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Helvetica"/>
          <w:color w:val="191919"/>
          <w:sz w:val="24"/>
          <w:szCs w:val="24"/>
          <w:lang w:eastAsia="pl-PL"/>
        </w:rPr>
        <w:t xml:space="preserve">czytelny podpis wykonawcy 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(osoby uprawnionej</w:t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do reprezentowania):</w:t>
      </w:r>
    </w:p>
    <w:p w:rsidR="009514AB" w:rsidRDefault="00D4774B" w:rsidP="004664F6">
      <w:pPr>
        <w:numPr>
          <w:ilvl w:val="2"/>
          <w:numId w:val="5"/>
        </w:numPr>
        <w:shd w:val="clear" w:color="auto" w:fill="FFFFFF"/>
        <w:spacing w:after="0" w:line="240" w:lineRule="auto"/>
        <w:ind w:left="903" w:right="903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musi być sporządzona w języku polskim;</w:t>
      </w:r>
    </w:p>
    <w:p w:rsidR="00D4774B" w:rsidRPr="009514AB" w:rsidRDefault="00D4774B" w:rsidP="004664F6">
      <w:pPr>
        <w:shd w:val="clear" w:color="auto" w:fill="FFFFFF"/>
        <w:spacing w:after="0" w:line="240" w:lineRule="auto"/>
        <w:ind w:left="301" w:right="301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lastRenderedPageBreak/>
        <w:t> </w:t>
      </w: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 VI. MIEJSCE ORAZ TERMIN SKŁADANIA OFERT</w:t>
      </w: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1. </w:t>
      </w: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Oferta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 powinna być przesłana </w:t>
      </w: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za pośrednictwem poczty elektronicznej na adres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9514AB" w:rsidRPr="004479F9">
        <w:rPr>
          <w:rFonts w:eastAsia="Times New Roman" w:cs="Tahoma"/>
          <w:sz w:val="24"/>
          <w:szCs w:val="24"/>
          <w:lang w:eastAsia="pl-PL"/>
        </w:rPr>
        <w:t>zsd@powiatsuski.pl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B16BB1" w:rsidRPr="00A71971">
        <w:rPr>
          <w:rFonts w:cs="Tahoma"/>
          <w:color w:val="000000"/>
        </w:rPr>
        <w:t xml:space="preserve">lub </w:t>
      </w:r>
      <w:r w:rsidR="00B16BB1" w:rsidRPr="00B16BB1">
        <w:rPr>
          <w:rFonts w:cs="Tahoma"/>
          <w:b/>
          <w:color w:val="000000"/>
        </w:rPr>
        <w:t>pocztą</w:t>
      </w:r>
      <w:r w:rsidR="00B16BB1">
        <w:rPr>
          <w:rFonts w:cs="Tahoma"/>
          <w:color w:val="000000"/>
        </w:rPr>
        <w:t xml:space="preserve"> na adres 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zamawiają</w:t>
      </w:r>
      <w:r w:rsidR="00DF58B7">
        <w:rPr>
          <w:rFonts w:eastAsia="Times New Roman" w:cs="Tahoma"/>
          <w:color w:val="000000"/>
          <w:sz w:val="24"/>
          <w:szCs w:val="24"/>
          <w:lang w:eastAsia="pl-PL"/>
        </w:rPr>
        <w:t>cego tj.: Zespół Szkół im. bł. ks. P. Dańkowskiego  w Jordanowie ul. Gen. Maczka 131 48, 34-240 Jordanów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,</w:t>
      </w:r>
      <w:r w:rsidR="004664F6">
        <w:rPr>
          <w:rFonts w:eastAsia="Times New Roman" w:cs="Tahoma"/>
          <w:color w:val="000000"/>
          <w:sz w:val="24"/>
          <w:szCs w:val="24"/>
          <w:lang w:eastAsia="pl-PL"/>
        </w:rPr>
        <w:t xml:space="preserve"> lub łożona w siedzibie zamawiającego</w:t>
      </w: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w terminie do dnia</w:t>
      </w:r>
      <w:r w:rsid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2944A3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24</w:t>
      </w:r>
      <w:r w:rsid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.06.2019</w:t>
      </w:r>
      <w:r w:rsidR="00706D77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r.</w:t>
      </w: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do godz. 11:00.</w:t>
      </w:r>
    </w:p>
    <w:p w:rsidR="00D4774B" w:rsidRPr="009514AB" w:rsidRDefault="00104DB0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2.   </w:t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>Oferty złożone po terminie nie będą rozpatrywane.</w:t>
      </w:r>
    </w:p>
    <w:p w:rsidR="00D4774B" w:rsidRPr="009514AB" w:rsidRDefault="00104DB0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3. </w:t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>Otwarcie ofert nastąpi w dniu</w:t>
      </w:r>
      <w:r w:rsidR="002944A3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 24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.06.2019</w:t>
      </w:r>
      <w:r w:rsidR="00D4774B"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r. o godz. 11:30 </w:t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 xml:space="preserve">w siedzibie Zamawiającego, tj.: </w:t>
      </w:r>
      <w:r>
        <w:rPr>
          <w:rFonts w:eastAsia="Times New Roman" w:cs="Tahoma"/>
          <w:color w:val="000000"/>
          <w:sz w:val="24"/>
          <w:szCs w:val="24"/>
          <w:lang w:eastAsia="pl-PL"/>
        </w:rPr>
        <w:t>W Zespole Szkół im. bł. Księdza P</w:t>
      </w:r>
      <w:r w:rsidR="00BB2B27">
        <w:rPr>
          <w:rFonts w:eastAsia="Times New Roman" w:cs="Tahoma"/>
          <w:color w:val="000000"/>
          <w:sz w:val="24"/>
          <w:szCs w:val="24"/>
          <w:lang w:eastAsia="pl-PL"/>
        </w:rPr>
        <w:t>iotra Dańkowskiego w Jordanowie</w:t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VII. OCENA OFERT</w:t>
      </w:r>
    </w:p>
    <w:p w:rsidR="005A2113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Zamawiający dokona oceny ważnych ofert na podstawie kryterium zgodności formalnej z zapytaniem ofertowym.</w:t>
      </w:r>
    </w:p>
    <w:p w:rsidR="005A2113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 xml:space="preserve">Kryterium merytoryczne oceny: </w:t>
      </w:r>
      <w:r w:rsidRPr="00BB2B27">
        <w:rPr>
          <w:rFonts w:eastAsia="Times New Roman" w:cs="Tahoma"/>
          <w:sz w:val="24"/>
          <w:szCs w:val="24"/>
          <w:lang w:eastAsia="pl-PL"/>
        </w:rPr>
        <w:t>cena =100%</w:t>
      </w:r>
    </w:p>
    <w:p w:rsidR="005A2113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Za najkorzystniejszą zostanie uznana oferta, która ma najniższą łączną cenę brutto</w:t>
      </w:r>
    </w:p>
    <w:p w:rsidR="005A2113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Zamawiający będzie brał pod uwagę cenę brutto za realizacji przedmiotu zamówienia zgodnie z przyjętą ofertą.</w:t>
      </w:r>
    </w:p>
    <w:p w:rsidR="005A2113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Cena musi być podana zgodnie ze wzorem oferty i musi być wyższa od zer</w:t>
      </w:r>
      <w:r w:rsidR="005A2113">
        <w:rPr>
          <w:rFonts w:eastAsia="Times New Roman" w:cs="Tahoma"/>
          <w:color w:val="000000"/>
          <w:sz w:val="24"/>
          <w:szCs w:val="24"/>
          <w:lang w:eastAsia="pl-PL"/>
        </w:rPr>
        <w:t xml:space="preserve">a. </w:t>
      </w:r>
    </w:p>
    <w:p w:rsidR="005A2113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W cenę muszą być wliczone wszelkie koszty, jakie będzie ponosił wykonawca.</w:t>
      </w:r>
    </w:p>
    <w:p w:rsidR="00D4774B" w:rsidRPr="005A2113" w:rsidRDefault="00D4774B" w:rsidP="00B16BB1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Nie uwzględnienie tych kosztów przez wykonawcę nie będzie stanowić podstawy do domagania się ich pokrycia przez Zamawiającego w terminie późniejszym.</w:t>
      </w:r>
    </w:p>
    <w:p w:rsidR="00104DB0" w:rsidRPr="009514AB" w:rsidRDefault="00104DB0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D4774B" w:rsidRPr="009514AB" w:rsidRDefault="00D4774B" w:rsidP="00B16BB1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VIII. PROCEDURA WYBORU OFERT</w:t>
      </w:r>
    </w:p>
    <w:p w:rsidR="00D4774B" w:rsidRPr="009514AB" w:rsidRDefault="00D4774B" w:rsidP="00B16BB1">
      <w:pPr>
        <w:numPr>
          <w:ilvl w:val="0"/>
          <w:numId w:val="9"/>
        </w:numPr>
        <w:shd w:val="clear" w:color="auto" w:fill="FFFFFF"/>
        <w:spacing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  <w:lang w:eastAsia="pl-PL"/>
        </w:rPr>
      </w:pPr>
      <w:r w:rsidRPr="005A2113">
        <w:rPr>
          <w:rFonts w:eastAsia="Times New Roman" w:cs="Tahoma"/>
          <w:color w:val="191919"/>
          <w:sz w:val="24"/>
          <w:szCs w:val="24"/>
          <w:lang w:eastAsia="pl-PL"/>
        </w:rPr>
        <w:t xml:space="preserve">Zamawiający uzna za najkorzystniejszą ofertę, która </w:t>
      </w:r>
      <w:r w:rsidR="005A2113" w:rsidRPr="005A2113">
        <w:rPr>
          <w:rFonts w:eastAsia="Times New Roman" w:cs="Tahoma"/>
          <w:color w:val="191919"/>
          <w:sz w:val="24"/>
          <w:szCs w:val="24"/>
          <w:lang w:eastAsia="pl-PL"/>
        </w:rPr>
        <w:t xml:space="preserve">będzie zawierała najniższą cenę brutto. </w:t>
      </w:r>
      <w:r w:rsidRPr="005A2113">
        <w:rPr>
          <w:rFonts w:eastAsia="Times New Roman" w:cs="Tahoma"/>
          <w:color w:val="191919"/>
          <w:sz w:val="24"/>
          <w:szCs w:val="24"/>
          <w:lang w:eastAsia="pl-PL"/>
        </w:rPr>
        <w:t>Zamawiający w każdej chwili zastrzega sobie prawo do unieważnienia postępowania bez podawania przyczyn</w:t>
      </w:r>
      <w:r w:rsidRPr="005A2113">
        <w:rPr>
          <w:rFonts w:eastAsia="Times New Roman" w:cs="Helvetica"/>
          <w:color w:val="191919"/>
          <w:sz w:val="24"/>
          <w:szCs w:val="24"/>
          <w:lang w:eastAsia="pl-PL"/>
        </w:rPr>
        <w:t>.</w:t>
      </w:r>
    </w:p>
    <w:p w:rsidR="005A2113" w:rsidRPr="005A2113" w:rsidRDefault="00D4774B" w:rsidP="00B16BB1">
      <w:pPr>
        <w:numPr>
          <w:ilvl w:val="0"/>
          <w:numId w:val="9"/>
        </w:numPr>
        <w:shd w:val="clear" w:color="auto" w:fill="FFFFFF"/>
        <w:spacing w:line="240" w:lineRule="auto"/>
        <w:ind w:left="301" w:right="301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color w:val="000000"/>
          <w:sz w:val="24"/>
          <w:szCs w:val="24"/>
          <w:lang w:eastAsia="pl-PL"/>
        </w:rPr>
        <w:t>Zawarcie umowy z wybranym Wykonawcą nastąpi bez zbędnej zwłoki, po dokonaniu wyboru najkorzystniejszej oferty.</w:t>
      </w:r>
    </w:p>
    <w:p w:rsidR="00D4774B" w:rsidRPr="009514AB" w:rsidRDefault="00D4774B" w:rsidP="00B16BB1">
      <w:pPr>
        <w:shd w:val="clear" w:color="auto" w:fill="FFFFFF"/>
        <w:spacing w:line="240" w:lineRule="auto"/>
        <w:ind w:left="-59" w:right="301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IX. UNIEWAŻNIENIE POSTĘPOWANIA</w:t>
      </w:r>
    </w:p>
    <w:p w:rsidR="005A2113" w:rsidRPr="005A2113" w:rsidRDefault="00D4774B" w:rsidP="00B16BB1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Zapytanie ofertowe może zostać unieważnione jeżeli:</w:t>
      </w:r>
    </w:p>
    <w:p w:rsidR="005A2113" w:rsidRPr="005A2113" w:rsidRDefault="00D4774B" w:rsidP="00B16BB1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191919"/>
          <w:sz w:val="24"/>
          <w:szCs w:val="24"/>
          <w:lang w:eastAsia="pl-PL"/>
        </w:rPr>
        <w:t>Nie zostanie złożona co najmniej jedna oferta nie podlegająca odrzuceniu.</w:t>
      </w:r>
    </w:p>
    <w:p w:rsidR="00D4774B" w:rsidRPr="005A2113" w:rsidRDefault="00D4774B" w:rsidP="00B16BB1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>Cena najkorzystniejszej ofer</w:t>
      </w:r>
      <w:r w:rsidR="00CB1E1F">
        <w:rPr>
          <w:rFonts w:eastAsia="Times New Roman" w:cs="Tahoma"/>
          <w:color w:val="000000"/>
          <w:sz w:val="24"/>
          <w:szCs w:val="24"/>
          <w:lang w:eastAsia="pl-PL"/>
        </w:rPr>
        <w:t>ty będzie wyższa niż kwota, jaką</w:t>
      </w:r>
      <w:r w:rsidRPr="005A2113">
        <w:rPr>
          <w:rFonts w:eastAsia="Times New Roman" w:cs="Tahoma"/>
          <w:color w:val="000000"/>
          <w:sz w:val="24"/>
          <w:szCs w:val="24"/>
          <w:lang w:eastAsia="pl-PL"/>
        </w:rPr>
        <w:t xml:space="preserve"> Zamawiający zamierza przeznaczyć na sfinansowanie usługi.</w:t>
      </w:r>
    </w:p>
    <w:p w:rsidR="00D4774B" w:rsidRPr="009514AB" w:rsidRDefault="00D4774B" w:rsidP="00B16BB1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  <w:lang w:eastAsia="pl-PL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X. DODATKOWE INFORMACJE</w:t>
      </w:r>
    </w:p>
    <w:p w:rsidR="00D4774B" w:rsidRPr="009514AB" w:rsidRDefault="002944A3" w:rsidP="00B16BB1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Dodatkowych informacji udziela</w:t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>: mgr i</w:t>
      </w:r>
      <w:r w:rsidR="005A2113">
        <w:rPr>
          <w:rFonts w:eastAsia="Times New Roman" w:cs="Tahoma"/>
          <w:color w:val="000000"/>
          <w:sz w:val="24"/>
          <w:szCs w:val="24"/>
          <w:lang w:eastAsia="pl-PL"/>
        </w:rPr>
        <w:t xml:space="preserve">nż. Zbigniew Kołat (telefon: 182675658), </w:t>
      </w:r>
      <w:r w:rsidR="005A2113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="00D4774B" w:rsidRPr="009514AB">
        <w:rPr>
          <w:rFonts w:eastAsia="Times New Roman" w:cs="Tahoma"/>
          <w:color w:val="000000"/>
          <w:sz w:val="24"/>
          <w:szCs w:val="24"/>
          <w:lang w:eastAsia="pl-PL"/>
        </w:rPr>
        <w:t>email</w:t>
      </w:r>
      <w:r w:rsidR="005A2113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5A2113" w:rsidRPr="004479F9">
        <w:rPr>
          <w:rFonts w:eastAsia="Times New Roman" w:cs="Tahoma"/>
          <w:sz w:val="24"/>
          <w:szCs w:val="24"/>
          <w:lang w:eastAsia="pl-PL"/>
        </w:rPr>
        <w:t>zsd@</w:t>
      </w:r>
      <w:r w:rsidR="005A2113" w:rsidRPr="004479F9">
        <w:rPr>
          <w:rFonts w:eastAsia="Times New Roman" w:cs="Helvetica"/>
          <w:sz w:val="24"/>
          <w:szCs w:val="24"/>
          <w:lang w:eastAsia="pl-PL"/>
        </w:rPr>
        <w:t>powiatsuski@op.pl</w:t>
      </w:r>
      <w:r w:rsidR="005A2113">
        <w:rPr>
          <w:rFonts w:eastAsia="Times New Roman" w:cs="Helvetica"/>
          <w:color w:val="191919"/>
          <w:sz w:val="24"/>
          <w:szCs w:val="24"/>
          <w:lang w:eastAsia="pl-PL"/>
        </w:rPr>
        <w:t xml:space="preserve"> </w:t>
      </w:r>
    </w:p>
    <w:p w:rsidR="000040B2" w:rsidRDefault="000040B2" w:rsidP="00B16BB1"/>
    <w:sectPr w:rsidR="000040B2" w:rsidSect="0000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1A"/>
    <w:multiLevelType w:val="hybridMultilevel"/>
    <w:tmpl w:val="40845318"/>
    <w:lvl w:ilvl="0" w:tplc="77A2E260">
      <w:start w:val="1"/>
      <w:numFmt w:val="decimal"/>
      <w:lvlText w:val="%1."/>
      <w:lvlJc w:val="left"/>
      <w:pPr>
        <w:ind w:left="661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1C471049"/>
    <w:multiLevelType w:val="multilevel"/>
    <w:tmpl w:val="DFF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0403"/>
    <w:multiLevelType w:val="multilevel"/>
    <w:tmpl w:val="3BF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96C8D"/>
    <w:multiLevelType w:val="multilevel"/>
    <w:tmpl w:val="45A0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75C46"/>
    <w:multiLevelType w:val="multilevel"/>
    <w:tmpl w:val="6BD686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C2DB9"/>
    <w:multiLevelType w:val="multilevel"/>
    <w:tmpl w:val="760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6306B"/>
    <w:multiLevelType w:val="multilevel"/>
    <w:tmpl w:val="4A7A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D04A5"/>
    <w:multiLevelType w:val="multilevel"/>
    <w:tmpl w:val="9B46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D0FC5"/>
    <w:multiLevelType w:val="multilevel"/>
    <w:tmpl w:val="34C4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E5C37"/>
    <w:multiLevelType w:val="multilevel"/>
    <w:tmpl w:val="D47E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A12E3"/>
    <w:multiLevelType w:val="multilevel"/>
    <w:tmpl w:val="7E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9424E"/>
    <w:multiLevelType w:val="multilevel"/>
    <w:tmpl w:val="760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B"/>
    <w:rsid w:val="000040B2"/>
    <w:rsid w:val="000B1EC1"/>
    <w:rsid w:val="00104DB0"/>
    <w:rsid w:val="001A2987"/>
    <w:rsid w:val="00225685"/>
    <w:rsid w:val="002944A3"/>
    <w:rsid w:val="00394F77"/>
    <w:rsid w:val="003A4A23"/>
    <w:rsid w:val="004479F9"/>
    <w:rsid w:val="004664F6"/>
    <w:rsid w:val="00486206"/>
    <w:rsid w:val="004F17F6"/>
    <w:rsid w:val="005A2113"/>
    <w:rsid w:val="00706D77"/>
    <w:rsid w:val="00741813"/>
    <w:rsid w:val="007869CD"/>
    <w:rsid w:val="009514AB"/>
    <w:rsid w:val="0098459A"/>
    <w:rsid w:val="00A31ED0"/>
    <w:rsid w:val="00B16BB1"/>
    <w:rsid w:val="00B17E35"/>
    <w:rsid w:val="00B24D49"/>
    <w:rsid w:val="00BB2B27"/>
    <w:rsid w:val="00C00E64"/>
    <w:rsid w:val="00CB1E1F"/>
    <w:rsid w:val="00D4774B"/>
    <w:rsid w:val="00D50235"/>
    <w:rsid w:val="00DF58B7"/>
    <w:rsid w:val="00E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FE63-9BEC-4FA4-8DF8-3639EC2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B2"/>
  </w:style>
  <w:style w:type="paragraph" w:styleId="Nagwek2">
    <w:name w:val="heading 2"/>
    <w:basedOn w:val="Normalny"/>
    <w:link w:val="Nagwek2Znak"/>
    <w:uiPriority w:val="9"/>
    <w:qFormat/>
    <w:rsid w:val="00D47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77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7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77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cp:lastPrinted>2019-06-04T09:30:00Z</cp:lastPrinted>
  <dcterms:created xsi:type="dcterms:W3CDTF">2021-01-17T19:31:00Z</dcterms:created>
  <dcterms:modified xsi:type="dcterms:W3CDTF">2021-01-17T19:31:00Z</dcterms:modified>
</cp:coreProperties>
</file>