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jc w:val="right"/>
        <w:rPr>
          <w:rFonts w:cs="TimesNewRoman"/>
        </w:rPr>
      </w:pPr>
      <w:bookmarkStart w:id="0" w:name="_GoBack"/>
      <w:bookmarkEnd w:id="0"/>
      <w:r w:rsidRPr="00EA083E">
        <w:rPr>
          <w:rFonts w:cs="TimesNewRoman"/>
        </w:rPr>
        <w:t>Załącznik nr 3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  <w:r>
        <w:rPr>
          <w:rFonts w:cs="TimesNewRoman,Bold"/>
          <w:b/>
          <w:bCs/>
        </w:rPr>
        <w:t>UMOWA NR 3/09/2020</w:t>
      </w:r>
    </w:p>
    <w:p w:rsidR="00EA083E" w:rsidRDefault="00EA083E" w:rsidP="00EA083E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4"/>
          <w:szCs w:val="24"/>
        </w:rPr>
      </w:pPr>
    </w:p>
    <w:p w:rsidR="00EA083E" w:rsidRDefault="00EA083E" w:rsidP="00EA083E">
      <w:pPr>
        <w:autoSpaceDE w:val="0"/>
        <w:autoSpaceDN w:val="0"/>
        <w:adjustRightInd w:val="0"/>
        <w:spacing w:after="0" w:line="240" w:lineRule="auto"/>
        <w:rPr>
          <w:bCs/>
          <w:iCs/>
        </w:rPr>
      </w:pPr>
      <w:r w:rsidRPr="00CE149E">
        <w:rPr>
          <w:bCs/>
          <w:iCs/>
        </w:rPr>
        <w:t>Zawarta w dniu ………………..r.  w Jordanowie, pomiędzy</w:t>
      </w:r>
      <w:r>
        <w:rPr>
          <w:bCs/>
          <w:iCs/>
        </w:rPr>
        <w:t>: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bCs/>
          <w:iCs/>
        </w:rPr>
        <w:t xml:space="preserve"> Powiatem Suskim, </w:t>
      </w:r>
      <w:r w:rsidRPr="00CE149E">
        <w:rPr>
          <w:bCs/>
          <w:iCs/>
        </w:rPr>
        <w:t>34-200 Sucha Beskidzka, ul. Kościelna 5b, NIP: 522-142-79-33 reprezentowanym przez Zespół Szkół im. bł. ks. P. Dańkowskiego, 34-240 Jordanów, ul. Gen. Maczka 131, działającym z upoważnienia Zarządu Powiatu Dyrektora Szkoły mgr inż. Zbigniewa Kołata zwanym dalej</w:t>
      </w:r>
      <w:r w:rsidRPr="00EA083E">
        <w:rPr>
          <w:rFonts w:cs="TimesNewRoman"/>
          <w:sz w:val="24"/>
          <w:szCs w:val="24"/>
        </w:rPr>
        <w:t xml:space="preserve"> „</w:t>
      </w:r>
      <w:r w:rsidRPr="00EA083E">
        <w:rPr>
          <w:rFonts w:cs="TimesNewRoman,Bold"/>
          <w:b/>
          <w:bCs/>
          <w:sz w:val="24"/>
          <w:szCs w:val="24"/>
        </w:rPr>
        <w:t>Zamawiającym</w:t>
      </w:r>
      <w:r w:rsidRPr="00EA083E">
        <w:rPr>
          <w:rFonts w:cs="TimesNewRoman"/>
          <w:sz w:val="24"/>
          <w:szCs w:val="24"/>
        </w:rPr>
        <w:t>”,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4"/>
          <w:szCs w:val="24"/>
        </w:rPr>
      </w:pPr>
      <w:r w:rsidRPr="00EA083E">
        <w:rPr>
          <w:rFonts w:cs="TimesNewRoman"/>
          <w:sz w:val="24"/>
          <w:szCs w:val="24"/>
        </w:rPr>
        <w:t>a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  <w:sz w:val="23"/>
          <w:szCs w:val="23"/>
        </w:rPr>
      </w:pPr>
      <w:r w:rsidRPr="00EA083E">
        <w:rPr>
          <w:rFonts w:cs="TimesNewRoman"/>
          <w:sz w:val="23"/>
          <w:szCs w:val="23"/>
        </w:rPr>
        <w:t>…………………………………………………………... z siedzibą w …………………………..………………………………..……., posiadającym nr NIP: ………………………</w:t>
      </w:r>
      <w:r>
        <w:rPr>
          <w:rFonts w:cs="TimesNewRoman"/>
          <w:sz w:val="23"/>
          <w:szCs w:val="23"/>
        </w:rPr>
        <w:t>…………………….</w:t>
      </w:r>
      <w:r w:rsidRPr="00EA083E">
        <w:rPr>
          <w:rFonts w:cs="TimesNewRoman"/>
          <w:sz w:val="23"/>
          <w:szCs w:val="23"/>
        </w:rPr>
        <w:t>zwanym dalej w treści umowy „</w:t>
      </w:r>
      <w:r w:rsidRPr="00EA083E">
        <w:rPr>
          <w:rFonts w:cs="TimesNewRoman,Bold"/>
          <w:b/>
          <w:bCs/>
          <w:sz w:val="23"/>
          <w:szCs w:val="23"/>
        </w:rPr>
        <w:t>Wykonawcą</w:t>
      </w:r>
      <w:r w:rsidRPr="00EA083E">
        <w:rPr>
          <w:rFonts w:cs="TimesNewRoman"/>
          <w:sz w:val="23"/>
          <w:szCs w:val="23"/>
        </w:rPr>
        <w:t>”, reprezentowanym przez:</w:t>
      </w:r>
      <w:r>
        <w:rPr>
          <w:rFonts w:cs="TimesNewRoman"/>
          <w:sz w:val="23"/>
          <w:szCs w:val="23"/>
        </w:rPr>
        <w:t xml:space="preserve"> </w:t>
      </w:r>
      <w:r w:rsidRPr="00EA083E">
        <w:rPr>
          <w:rFonts w:cs="TimesNewRoman"/>
          <w:sz w:val="20"/>
          <w:szCs w:val="20"/>
        </w:rPr>
        <w:t>………………………..……….… - …………………………………………..……………</w:t>
      </w:r>
    </w:p>
    <w:p w:rsidR="00EA083E" w:rsidRPr="00E13D48" w:rsidRDefault="00EA083E" w:rsidP="00EA083E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</w:rPr>
      </w:pPr>
      <w:r w:rsidRPr="00E13D48">
        <w:rPr>
          <w:rFonts w:cs="TimesNewRoman"/>
          <w:b/>
        </w:rPr>
        <w:t>§ 1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1. Przedmiotem umowy je</w:t>
      </w:r>
      <w:r>
        <w:rPr>
          <w:rFonts w:cs="TimesNewRoman"/>
        </w:rPr>
        <w:t>st</w:t>
      </w:r>
      <w:r w:rsidRPr="00EA083E">
        <w:rPr>
          <w:rFonts w:eastAsia="Times New Roman" w:cs="Helvetica"/>
          <w:b/>
          <w:color w:val="191919"/>
          <w:sz w:val="24"/>
          <w:szCs w:val="24"/>
        </w:rPr>
        <w:t xml:space="preserve"> </w:t>
      </w:r>
      <w:r>
        <w:rPr>
          <w:rFonts w:eastAsia="Times New Roman" w:cs="Helvetica"/>
          <w:b/>
          <w:color w:val="191919"/>
          <w:sz w:val="24"/>
          <w:szCs w:val="24"/>
        </w:rPr>
        <w:t>Modernizacja i rozbudowa sieci internetowej w Zespole Szkół im.bł. ks. Piotra Dańkowskiego w Jordanowie</w:t>
      </w:r>
      <w:r w:rsidRPr="00B77B55">
        <w:rPr>
          <w:rFonts w:eastAsia="Times New Roman" w:cs="Helvetica"/>
          <w:b/>
          <w:color w:val="191919"/>
          <w:sz w:val="24"/>
          <w:szCs w:val="24"/>
        </w:rPr>
        <w:t>”</w:t>
      </w:r>
      <w:r w:rsidRPr="00EA083E">
        <w:rPr>
          <w:rFonts w:cs="TimesNewRoman"/>
        </w:rPr>
        <w:t xml:space="preserve"> zgodnie z wymaganiami</w:t>
      </w:r>
      <w:r>
        <w:rPr>
          <w:rFonts w:cs="TimesNewRoman"/>
        </w:rPr>
        <w:t xml:space="preserve"> </w:t>
      </w:r>
      <w:r w:rsidRPr="00EA083E">
        <w:rPr>
          <w:rFonts w:cs="TimesNewRoman"/>
        </w:rPr>
        <w:t>Zamawiającego określonymi w Specyfikacji przedmiotu zamówienia (stanowiącym załączniknr 1 do umowy) oraz ofertą Wykonawcy.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  <w:r w:rsidRPr="00EA083E">
        <w:rPr>
          <w:rFonts w:cs="TimesNewRoman"/>
        </w:rPr>
        <w:t xml:space="preserve">2. Przedmiot umowy Wykonawca wykona w terminie do dnia </w:t>
      </w:r>
      <w:r w:rsidR="009D3134">
        <w:rPr>
          <w:rFonts w:cs="TimesNewRoman,Bold"/>
          <w:b/>
          <w:bCs/>
        </w:rPr>
        <w:t>20</w:t>
      </w:r>
      <w:r>
        <w:rPr>
          <w:rFonts w:cs="TimesNewRoman,Bold"/>
          <w:b/>
          <w:bCs/>
        </w:rPr>
        <w:t>.11.2020</w:t>
      </w:r>
      <w:r w:rsidRPr="00EA083E">
        <w:rPr>
          <w:rFonts w:cs="TimesNewRoman,Bold"/>
          <w:b/>
          <w:bCs/>
        </w:rPr>
        <w:t>r.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3. Przedmiot umowy będzie wykonany zgodnie z obowiązującymi przepisami i standardami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technicznymi oraz zgodnie z warunkami określonymi przez Zamawiającego w Specyfikacji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przedmiotu zamówienia stanowiącym załącznik nr 1</w:t>
      </w:r>
      <w:r>
        <w:rPr>
          <w:rFonts w:cs="TimesNewRoman"/>
        </w:rPr>
        <w:t>.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4. Prace prowadzone będą od poniedziałku do piątku (z wyjątkiem dni ustawowo wolnych od pracy)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 xml:space="preserve">w godzinach od </w:t>
      </w:r>
      <w:r>
        <w:rPr>
          <w:rFonts w:cs="TimesNewRoman"/>
        </w:rPr>
        <w:t>07.00</w:t>
      </w:r>
      <w:r w:rsidRPr="00EA083E">
        <w:rPr>
          <w:rFonts w:cs="TimesNewRoman"/>
        </w:rPr>
        <w:t xml:space="preserve"> do </w:t>
      </w:r>
      <w:r>
        <w:rPr>
          <w:rFonts w:cs="TimesNewRoman"/>
        </w:rPr>
        <w:t>15.00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5. Prowadzenie przez Wykonawcę prac w terminach innych niż wskazane w ust. 4 wymaga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uzgodnienia i zgody osoby wskazanej w § 2 ust. 1 pkt 1.</w:t>
      </w:r>
    </w:p>
    <w:p w:rsidR="00EA083E" w:rsidRPr="00EA083E" w:rsidRDefault="00C6470F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6</w:t>
      </w:r>
      <w:r w:rsidR="00EA083E" w:rsidRPr="00EA083E">
        <w:rPr>
          <w:rFonts w:cs="TimesNewRoman"/>
        </w:rPr>
        <w:t>. Prowadząc prace Wykonawca zobowiązany jest do zachowania staranności i ostrożności.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W przypadku wyrządzenia przez Wykonawcę, w trakcie prowadzenia prac, jakichkolwiek szkód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w mieniu Zamawiającego, Wykonawca zobowiązany jest do usunięcia ich na własny koszt,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w terminie o którym mowa w ust. 2. W szczególnie uzasadnionych przypadkach Zamawiający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może wyrazić zgodę na usunięcie szkód w terminie późniejszym.</w:t>
      </w:r>
    </w:p>
    <w:p w:rsidR="00EA083E" w:rsidRPr="00EA083E" w:rsidRDefault="00EA083E" w:rsidP="00E13D48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  <w:r w:rsidRPr="00EA083E">
        <w:rPr>
          <w:rFonts w:cs="TimesNewRoman,Bold"/>
          <w:b/>
          <w:bCs/>
        </w:rPr>
        <w:t>§ 2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1. Odpowiedzialnymi za przebieg oraz realizację umowy są: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1) z ramienia Zamawiającego: .................................................................,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2) z ramienia Wykonawcy: ...........................................................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2. Potrzeby, uzgodnienia i informacje związane z wykonaniem przedmiotu umowy przekazywane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będą pisemnie i parafowane przez ustanowione w ust. 1 osoby.</w:t>
      </w:r>
    </w:p>
    <w:p w:rsidR="00EA083E" w:rsidRPr="00EA083E" w:rsidRDefault="00EA083E" w:rsidP="00E13D48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  <w:r w:rsidRPr="00EA083E">
        <w:rPr>
          <w:rFonts w:cs="TimesNewRoman,Bold"/>
          <w:b/>
          <w:bCs/>
        </w:rPr>
        <w:t>§ 3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Wykonawca zobowiązuje się: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1. Wykon</w:t>
      </w:r>
      <w:r w:rsidR="00E13D48">
        <w:rPr>
          <w:rFonts w:cs="TimesNewRoman"/>
        </w:rPr>
        <w:t>ać przedmiot umowy z materiałów wskazanych w Specyfikacji przedmiotu zamówienia.</w:t>
      </w:r>
    </w:p>
    <w:p w:rsidR="00EA083E" w:rsidRPr="00425A82" w:rsidRDefault="009D3134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425A82">
        <w:rPr>
          <w:rFonts w:cs="TimesNewRoman"/>
          <w:sz w:val="20"/>
          <w:szCs w:val="20"/>
        </w:rPr>
        <w:t>2</w:t>
      </w:r>
      <w:r w:rsidR="00EA083E" w:rsidRPr="00425A82">
        <w:rPr>
          <w:rFonts w:cs="TimesNewRoman"/>
          <w:sz w:val="20"/>
          <w:szCs w:val="20"/>
        </w:rPr>
        <w:t xml:space="preserve">. </w:t>
      </w:r>
      <w:r w:rsidRPr="00425A82">
        <w:rPr>
          <w:rFonts w:cs="TimesNewRoman"/>
        </w:rPr>
        <w:t>P</w:t>
      </w:r>
      <w:r w:rsidR="00EA083E" w:rsidRPr="00425A82">
        <w:rPr>
          <w:rFonts w:cs="TimesNewRoman"/>
        </w:rPr>
        <w:t>rzygotowanie i przekazanie Zamawiającemu dokumentów stanowiących dowód należytego</w:t>
      </w:r>
    </w:p>
    <w:p w:rsidR="00EA083E" w:rsidRPr="00425A82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</w:rPr>
      </w:pPr>
      <w:r w:rsidRPr="00425A82">
        <w:rPr>
          <w:rFonts w:cs="TimesNewRoman"/>
        </w:rPr>
        <w:t xml:space="preserve">wykonania robót </w:t>
      </w:r>
      <w:r w:rsidRPr="00425A82">
        <w:rPr>
          <w:rFonts w:cs="TimesNewRoman,Italic"/>
          <w:i/>
          <w:iCs/>
        </w:rPr>
        <w:t>(atesty, aprobaty techniczne, karty gwarancyjne, protokoły badań i sprawdzeń,</w:t>
      </w:r>
    </w:p>
    <w:p w:rsidR="00EA083E" w:rsidRPr="00425A82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  <w:r w:rsidRPr="00425A82">
        <w:rPr>
          <w:rFonts w:cs="TimesNewRoman,Italic"/>
          <w:i/>
          <w:iCs/>
        </w:rPr>
        <w:t>świadectwa jakości)</w:t>
      </w:r>
      <w:r w:rsidRPr="00425A82">
        <w:rPr>
          <w:rFonts w:cs="TimesNewRoman"/>
          <w:sz w:val="20"/>
          <w:szCs w:val="20"/>
        </w:rPr>
        <w:t xml:space="preserve">, </w:t>
      </w:r>
      <w:r w:rsidR="009D3134" w:rsidRPr="00425A82">
        <w:rPr>
          <w:rFonts w:cs="TimesNewRoman,Bold"/>
          <w:b/>
          <w:bCs/>
        </w:rPr>
        <w:t>w terminie 20.11.</w:t>
      </w:r>
      <w:r w:rsidR="00E13D48" w:rsidRPr="00425A82">
        <w:rPr>
          <w:rFonts w:cs="TimesNewRoman,Bold"/>
          <w:b/>
          <w:bCs/>
        </w:rPr>
        <w:t>2020</w:t>
      </w:r>
      <w:r w:rsidRPr="00425A82">
        <w:rPr>
          <w:rFonts w:cs="TimesNewRoman,Bold"/>
          <w:b/>
          <w:bCs/>
        </w:rPr>
        <w:t xml:space="preserve"> roku.</w:t>
      </w:r>
    </w:p>
    <w:p w:rsidR="00EA083E" w:rsidRPr="00EA083E" w:rsidRDefault="009D3134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3</w:t>
      </w:r>
      <w:r w:rsidR="00EA083E" w:rsidRPr="00EA083E">
        <w:rPr>
          <w:rFonts w:cs="TimesNewRoman"/>
        </w:rPr>
        <w:t>. Ponoszenia pełnej odpowiedzialności za swoich pracowników w zakresie</w:t>
      </w:r>
      <w:r>
        <w:rPr>
          <w:rFonts w:cs="TimesNewRoman"/>
        </w:rPr>
        <w:t xml:space="preserve"> </w:t>
      </w:r>
      <w:r w:rsidR="00EA083E" w:rsidRPr="00EA083E">
        <w:rPr>
          <w:rFonts w:cs="TimesNewRoman"/>
        </w:rPr>
        <w:t>przepisów technicznych, prawa budowlanego, przepisów bezpieczeństwa i higieny pracy oraz</w:t>
      </w:r>
      <w:r>
        <w:rPr>
          <w:rFonts w:cs="TimesNewRoman"/>
        </w:rPr>
        <w:t xml:space="preserve"> </w:t>
      </w:r>
      <w:r w:rsidR="00EA083E" w:rsidRPr="00EA083E">
        <w:rPr>
          <w:rFonts w:cs="TimesNewRoman"/>
        </w:rPr>
        <w:t>ochrony przeciwpożarowej.</w:t>
      </w:r>
    </w:p>
    <w:p w:rsidR="00EA083E" w:rsidRPr="00EA083E" w:rsidRDefault="009D3134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4</w:t>
      </w:r>
      <w:r w:rsidR="00EA083E" w:rsidRPr="00EA083E">
        <w:rPr>
          <w:rFonts w:cs="TimesNewRoman"/>
        </w:rPr>
        <w:t>. Zabezpieczenia robót przez cały czas realizacji przedmiotu umowy.</w:t>
      </w:r>
    </w:p>
    <w:p w:rsidR="00EA083E" w:rsidRPr="00EA083E" w:rsidRDefault="009D3134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5</w:t>
      </w:r>
      <w:r w:rsidR="00EA083E" w:rsidRPr="00EA083E">
        <w:rPr>
          <w:rFonts w:cs="TimesNewRoman"/>
        </w:rPr>
        <w:t>. Składowania i zabezpieczania materiałów zgodnie z wymogami przepisów bezpieczeństwa</w:t>
      </w:r>
      <w:r>
        <w:rPr>
          <w:rFonts w:cs="TimesNewRoman"/>
        </w:rPr>
        <w:t xml:space="preserve"> </w:t>
      </w:r>
      <w:r w:rsidR="00EA083E" w:rsidRPr="00EA083E">
        <w:rPr>
          <w:rFonts w:cs="TimesNewRoman"/>
        </w:rPr>
        <w:t>i higieny pracy oraz przepisów przeciwpożarowych zawartych w Instrukcji Bezpieczeństwa</w:t>
      </w:r>
      <w:r>
        <w:rPr>
          <w:rFonts w:cs="TimesNewRoman"/>
        </w:rPr>
        <w:t xml:space="preserve"> </w:t>
      </w:r>
      <w:r w:rsidR="00EA083E" w:rsidRPr="00EA083E">
        <w:rPr>
          <w:rFonts w:cs="TimesNewRoman"/>
        </w:rPr>
        <w:t>Pożarowego.</w:t>
      </w:r>
    </w:p>
    <w:p w:rsidR="00EA083E" w:rsidRPr="00EA083E" w:rsidRDefault="009D3134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6</w:t>
      </w:r>
      <w:r w:rsidR="00EA083E" w:rsidRPr="00EA083E">
        <w:rPr>
          <w:rFonts w:cs="TimesNewRoman"/>
        </w:rPr>
        <w:t>. Utrzymania terenu robót w należytym porządku zgodnie z przepisami bhp i p.poż.</w:t>
      </w:r>
    </w:p>
    <w:p w:rsidR="00EA083E" w:rsidRPr="00EA083E" w:rsidRDefault="009D3134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7</w:t>
      </w:r>
      <w:r w:rsidR="00EA083E" w:rsidRPr="00EA083E">
        <w:rPr>
          <w:rFonts w:cs="TimesNewRoman"/>
        </w:rPr>
        <w:t>. Natychmiastowego zabezpieczenia ewentualnych awarii – katastrof, wypadków przy pracy itp.</w:t>
      </w:r>
    </w:p>
    <w:p w:rsidR="00EA083E" w:rsidRPr="00C6470F" w:rsidRDefault="009D3134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8</w:t>
      </w:r>
      <w:r w:rsidR="00EA083E" w:rsidRPr="00C6470F">
        <w:rPr>
          <w:rFonts w:cs="TimesNewRoman"/>
        </w:rPr>
        <w:t>. Zapewnienia, aby wszystkie osoby realizujące proces posiadały odpowiednie przeszkolenia w</w:t>
      </w:r>
    </w:p>
    <w:p w:rsidR="00EA083E" w:rsidRPr="00C6470F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6470F">
        <w:rPr>
          <w:rFonts w:cs="TimesNewRoman"/>
        </w:rPr>
        <w:lastRenderedPageBreak/>
        <w:t>zakresie bhp (szkolenie wstępne, okresowe, stanowiskowe) oraz zaświadczenie lekarskie</w:t>
      </w:r>
      <w:r w:rsidR="009D3134" w:rsidRPr="00C6470F">
        <w:rPr>
          <w:rFonts w:cs="TimesNewRoman"/>
        </w:rPr>
        <w:t xml:space="preserve"> </w:t>
      </w:r>
      <w:r w:rsidRPr="00C6470F">
        <w:rPr>
          <w:rFonts w:cs="TimesNewRoman"/>
        </w:rPr>
        <w:t>o braku przeciwwskazań do pracy w tym do prac na wysokości (do wglądu kopie).</w:t>
      </w:r>
    </w:p>
    <w:p w:rsidR="00EA083E" w:rsidRPr="00C6470F" w:rsidRDefault="009D3134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6470F">
        <w:rPr>
          <w:rFonts w:cs="TimesNewRoman"/>
        </w:rPr>
        <w:t>9</w:t>
      </w:r>
      <w:r w:rsidR="00EA083E" w:rsidRPr="00C6470F">
        <w:rPr>
          <w:rFonts w:cs="TimesNewRoman"/>
        </w:rPr>
        <w:t>. Wykonawca zapewni potrzebne oprzyrządowanie, potencjał ludzki oraz materiały wymagane</w:t>
      </w:r>
    </w:p>
    <w:p w:rsidR="00EA083E" w:rsidRPr="00C6470F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6470F">
        <w:rPr>
          <w:rFonts w:cs="TimesNewRoman"/>
        </w:rPr>
        <w:t>do zbadania na żądanie Zamawiającego odnośnie jakości robót wykonanych z materiałów</w:t>
      </w:r>
    </w:p>
    <w:p w:rsidR="00EA083E" w:rsidRPr="00C6470F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6470F">
        <w:rPr>
          <w:rFonts w:cs="TimesNewRoman"/>
        </w:rPr>
        <w:t>Wykonawcy na terenie budowy a także do sprawdzenia ciężaru i ilości zużytych materiałów.</w:t>
      </w:r>
    </w:p>
    <w:p w:rsidR="00EA083E" w:rsidRPr="00C6470F" w:rsidRDefault="00EA083E" w:rsidP="00E13D48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  <w:r w:rsidRPr="00C6470F">
        <w:rPr>
          <w:rFonts w:cs="TimesNewRoman,Bold"/>
          <w:b/>
          <w:bCs/>
        </w:rPr>
        <w:t>§ 4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1. Za wykonanie przedmiotu umowy opisanego w § 1 Wykonawca otrzyma wynagrodzenie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w wysokości ..................................................... zł brutto (słownie: ........................ zł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brutto), w tym należny podatek VAT zgodnie z obowiązującymi przepisami.</w:t>
      </w:r>
    </w:p>
    <w:p w:rsidR="00E13D48" w:rsidRPr="005A2113" w:rsidRDefault="00EA083E" w:rsidP="00E13D48">
      <w:pPr>
        <w:shd w:val="clear" w:color="auto" w:fill="FFFFFF"/>
        <w:ind w:firstLine="301"/>
        <w:outlineLvl w:val="1"/>
        <w:rPr>
          <w:rFonts w:eastAsia="Times New Roman" w:cs="Helvetica"/>
          <w:color w:val="191919"/>
          <w:sz w:val="24"/>
          <w:szCs w:val="24"/>
        </w:rPr>
      </w:pPr>
      <w:r w:rsidRPr="00EA083E">
        <w:rPr>
          <w:rFonts w:cs="TimesNewRoman"/>
        </w:rPr>
        <w:t xml:space="preserve">2. Fakturę należy wystawić na: </w:t>
      </w:r>
      <w:r w:rsidR="00E13D48">
        <w:rPr>
          <w:rFonts w:eastAsia="Times New Roman" w:cs="Tahoma"/>
          <w:b/>
          <w:bCs/>
          <w:color w:val="191919"/>
          <w:sz w:val="24"/>
          <w:szCs w:val="24"/>
        </w:rPr>
        <w:t>ZAMAWIAJĄCY</w:t>
      </w:r>
    </w:p>
    <w:p w:rsidR="00E13D48" w:rsidRPr="00B77B55" w:rsidRDefault="00E13D48" w:rsidP="00E13D48">
      <w:pPr>
        <w:shd w:val="clear" w:color="auto" w:fill="FFFFFF"/>
        <w:spacing w:after="0"/>
        <w:ind w:left="301" w:right="301"/>
        <w:rPr>
          <w:rFonts w:eastAsia="Times New Roman" w:cs="Tahoma"/>
          <w:b/>
          <w:bCs/>
          <w:color w:val="191919"/>
          <w:sz w:val="24"/>
          <w:szCs w:val="24"/>
        </w:rPr>
      </w:pPr>
      <w:r w:rsidRPr="00B77B55">
        <w:rPr>
          <w:rFonts w:eastAsia="Times New Roman" w:cs="Tahoma"/>
          <w:b/>
          <w:bCs/>
          <w:color w:val="191919"/>
          <w:sz w:val="24"/>
          <w:szCs w:val="24"/>
        </w:rPr>
        <w:t>Nabywca:</w:t>
      </w:r>
    </w:p>
    <w:p w:rsidR="00E13D48" w:rsidRPr="00B77B55" w:rsidRDefault="00E13D48" w:rsidP="00E13D48">
      <w:pPr>
        <w:shd w:val="clear" w:color="auto" w:fill="FFFFFF"/>
        <w:spacing w:after="0" w:line="240" w:lineRule="auto"/>
        <w:ind w:left="301" w:right="301"/>
        <w:rPr>
          <w:rFonts w:eastAsia="Times New Roman" w:cs="Tahoma"/>
          <w:bCs/>
          <w:color w:val="191919"/>
          <w:sz w:val="24"/>
          <w:szCs w:val="24"/>
        </w:rPr>
      </w:pPr>
      <w:r w:rsidRPr="00B77B55">
        <w:rPr>
          <w:rFonts w:eastAsia="Times New Roman" w:cs="Tahoma"/>
          <w:bCs/>
          <w:color w:val="191919"/>
          <w:sz w:val="24"/>
          <w:szCs w:val="24"/>
        </w:rPr>
        <w:t>Powiat Suski</w:t>
      </w:r>
    </w:p>
    <w:p w:rsidR="00E13D48" w:rsidRPr="00B77B55" w:rsidRDefault="00E13D48" w:rsidP="00E13D48">
      <w:pPr>
        <w:shd w:val="clear" w:color="auto" w:fill="FFFFFF"/>
        <w:spacing w:after="0" w:line="240" w:lineRule="auto"/>
        <w:ind w:left="301" w:right="301"/>
        <w:rPr>
          <w:rFonts w:eastAsia="Times New Roman" w:cs="Tahoma"/>
          <w:bCs/>
          <w:color w:val="191919"/>
          <w:sz w:val="24"/>
          <w:szCs w:val="24"/>
        </w:rPr>
      </w:pPr>
      <w:r w:rsidRPr="00B77B55">
        <w:rPr>
          <w:rFonts w:eastAsia="Times New Roman" w:cs="Tahoma"/>
          <w:bCs/>
          <w:color w:val="191919"/>
          <w:sz w:val="24"/>
          <w:szCs w:val="24"/>
        </w:rPr>
        <w:t>Ul. Kościelna 5B</w:t>
      </w:r>
    </w:p>
    <w:p w:rsidR="00E13D48" w:rsidRPr="00B77B55" w:rsidRDefault="00E13D48" w:rsidP="00E13D48">
      <w:pPr>
        <w:shd w:val="clear" w:color="auto" w:fill="FFFFFF"/>
        <w:spacing w:after="0" w:line="240" w:lineRule="auto"/>
        <w:ind w:left="301" w:right="301"/>
        <w:rPr>
          <w:rFonts w:eastAsia="Times New Roman" w:cs="Tahoma"/>
          <w:bCs/>
          <w:color w:val="191919"/>
          <w:sz w:val="24"/>
          <w:szCs w:val="24"/>
        </w:rPr>
      </w:pPr>
      <w:r w:rsidRPr="00B77B55">
        <w:rPr>
          <w:rFonts w:eastAsia="Times New Roman" w:cs="Tahoma"/>
          <w:bCs/>
          <w:color w:val="191919"/>
          <w:sz w:val="24"/>
          <w:szCs w:val="24"/>
        </w:rPr>
        <w:t>34-200 Sucha Beskidzka</w:t>
      </w:r>
    </w:p>
    <w:p w:rsidR="00E13D48" w:rsidRPr="00B77B55" w:rsidRDefault="00E13D48" w:rsidP="00E13D48">
      <w:pPr>
        <w:shd w:val="clear" w:color="auto" w:fill="FFFFFF"/>
        <w:spacing w:after="0" w:line="240" w:lineRule="auto"/>
        <w:ind w:left="301" w:right="30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Tahoma"/>
          <w:bCs/>
          <w:color w:val="191919"/>
          <w:sz w:val="24"/>
          <w:szCs w:val="24"/>
        </w:rPr>
        <w:t>NIP 552-142-79-33</w:t>
      </w:r>
    </w:p>
    <w:p w:rsidR="00E13D48" w:rsidRPr="00B77B55" w:rsidRDefault="00E13D48" w:rsidP="00E13D48">
      <w:pPr>
        <w:shd w:val="clear" w:color="auto" w:fill="FFFFFF"/>
        <w:spacing w:after="0"/>
        <w:ind w:left="301" w:right="30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Tahoma"/>
          <w:b/>
          <w:bCs/>
          <w:color w:val="191919"/>
          <w:sz w:val="24"/>
          <w:szCs w:val="24"/>
        </w:rPr>
        <w:t>Odbiorca:</w:t>
      </w:r>
    </w:p>
    <w:p w:rsidR="00E13D48" w:rsidRPr="00B77B55" w:rsidRDefault="00E13D48" w:rsidP="00E13D48">
      <w:pPr>
        <w:shd w:val="clear" w:color="auto" w:fill="FFFFFF"/>
        <w:spacing w:after="0" w:line="240" w:lineRule="auto"/>
        <w:ind w:left="301" w:right="30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t xml:space="preserve">Zespół Szkół im. bł. ks. P. Dańkowskiego </w:t>
      </w:r>
    </w:p>
    <w:p w:rsidR="00E13D48" w:rsidRPr="00B77B55" w:rsidRDefault="00E13D48" w:rsidP="00E13D48">
      <w:pPr>
        <w:shd w:val="clear" w:color="auto" w:fill="FFFFFF"/>
        <w:spacing w:after="0" w:line="240" w:lineRule="auto"/>
        <w:ind w:left="301" w:right="30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t>Ul. Gen. Maczka 131</w:t>
      </w:r>
    </w:p>
    <w:p w:rsidR="00E13D48" w:rsidRPr="00B77B55" w:rsidRDefault="00E13D48" w:rsidP="00E13D48">
      <w:pPr>
        <w:shd w:val="clear" w:color="auto" w:fill="FFFFFF"/>
        <w:spacing w:after="0" w:line="240" w:lineRule="auto"/>
        <w:ind w:left="301" w:right="30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t>34-240 Jordanów</w:t>
      </w:r>
    </w:p>
    <w:p w:rsidR="00EA083E" w:rsidRPr="00EA083E" w:rsidRDefault="00EA083E" w:rsidP="00E13D48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3. Należność płatna będzie przelewem na rachunek bankowy wskazany w wystawionej fakturze,</w:t>
      </w:r>
    </w:p>
    <w:p w:rsidR="00EA083E" w:rsidRPr="00EA083E" w:rsidRDefault="00DC0FE7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w terminie 14</w:t>
      </w:r>
      <w:r w:rsidR="00EA083E" w:rsidRPr="00EA083E">
        <w:rPr>
          <w:rFonts w:cs="TimesNewRoman"/>
        </w:rPr>
        <w:t xml:space="preserve"> dni od dnia wpływu prawidłowo wystawionej faktury do Zamawiającego.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4. Podstawową do wystawienia faktury jest protokół odbioru końcowego zgodny z § 5.</w:t>
      </w:r>
    </w:p>
    <w:p w:rsidR="00EA083E" w:rsidRPr="00EA083E" w:rsidRDefault="00EA083E" w:rsidP="00DC0FE7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  <w:r w:rsidRPr="00EA083E">
        <w:rPr>
          <w:rFonts w:cs="TimesNewRoman,Bold"/>
          <w:b/>
          <w:bCs/>
        </w:rPr>
        <w:t>§ 5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1. Strony postanawiają, że przedmiotem odbioru końcowego będzie przedmiot umowy.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2. Strony postanawiają, że z czynności odbioru będzie spisany protokół odbioru końcowego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zawierający wszelkie ustalenia dokonane w toku odbioru, a w szczególności: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1) oznaczenie miejsca sporządzenia protokołu,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2) datę rozpoczęcia i zakończenia czynności odbioru,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3) oznaczenie osób uczestniczących w odbiorze i charakteru w jakim uczestniczą w tej</w:t>
      </w:r>
      <w:r w:rsidR="00DC0FE7">
        <w:rPr>
          <w:rFonts w:cs="TimesNewRoman"/>
        </w:rPr>
        <w:t xml:space="preserve"> </w:t>
      </w:r>
      <w:r w:rsidRPr="00EA083E">
        <w:rPr>
          <w:rFonts w:cs="TimesNewRoman"/>
        </w:rPr>
        <w:t>czynności,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4) wymienienie dokumentów przygotowanych przez Wykonawcę i dokumentów przekazanych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Zamawiającemu przy odbiorze,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5) wynik dokonanego sprawdzenia ilości i jakości robót podlegających odbiorowi,</w:t>
      </w:r>
      <w:r w:rsidR="009D3134">
        <w:rPr>
          <w:rFonts w:cs="TimesNewRoman"/>
        </w:rPr>
        <w:t xml:space="preserve"> </w:t>
      </w:r>
      <w:r w:rsidRPr="00EA083E">
        <w:rPr>
          <w:rFonts w:cs="TimesNewRoman"/>
        </w:rPr>
        <w:t>a w szczególności zgodności ich wykonania z umową, zasadami wiedzy technicznej</w:t>
      </w:r>
      <w:r w:rsidR="009D3134">
        <w:rPr>
          <w:rFonts w:cs="TimesNewRoman"/>
        </w:rPr>
        <w:t xml:space="preserve"> </w:t>
      </w:r>
      <w:r w:rsidR="00DC0FE7">
        <w:rPr>
          <w:rFonts w:cs="TimesNewRoman"/>
        </w:rPr>
        <w:t xml:space="preserve">i przepisami techniczno - </w:t>
      </w:r>
      <w:r w:rsidRPr="00EA083E">
        <w:rPr>
          <w:rFonts w:cs="TimesNewRoman"/>
        </w:rPr>
        <w:t>budowlanymi,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6) stwierdzenie niewystępowania lub wymienienie ujawnionych w trakcie odbioru wad lub</w:t>
      </w:r>
      <w:r w:rsidR="00DC0FE7">
        <w:rPr>
          <w:rFonts w:cs="TimesNewRoman"/>
        </w:rPr>
        <w:t xml:space="preserve"> </w:t>
      </w:r>
      <w:r w:rsidRPr="00EA083E">
        <w:rPr>
          <w:rFonts w:cs="TimesNewRoman"/>
        </w:rPr>
        <w:t xml:space="preserve">usterek </w:t>
      </w:r>
      <w:r w:rsidRPr="00EA083E">
        <w:rPr>
          <w:rFonts w:cs="TimesNewRoman,Italic"/>
          <w:i/>
          <w:iCs/>
        </w:rPr>
        <w:t xml:space="preserve">(niewielkie wady) </w:t>
      </w:r>
      <w:r w:rsidRPr="00EA083E">
        <w:rPr>
          <w:rFonts w:cs="TimesNewRoman"/>
        </w:rPr>
        <w:t>nie mających charakteru wad istotnych,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7) decyzje Zamawiającego co do przyjęcia lub odmowy przyjęcia oddawanego przez</w:t>
      </w:r>
      <w:r w:rsidR="00DC0FE7">
        <w:rPr>
          <w:rFonts w:cs="TimesNewRoman"/>
        </w:rPr>
        <w:t xml:space="preserve"> </w:t>
      </w:r>
      <w:r w:rsidRPr="00EA083E">
        <w:rPr>
          <w:rFonts w:cs="TimesNewRoman"/>
        </w:rPr>
        <w:t>Wykonawcę przedmiotu umowy, co do terminu usunięcia ujawnionych wad,</w:t>
      </w:r>
      <w:r w:rsidR="00DC0FE7">
        <w:rPr>
          <w:rFonts w:cs="TimesNewRoman"/>
        </w:rPr>
        <w:t xml:space="preserve"> </w:t>
      </w:r>
      <w:r w:rsidR="009D3134">
        <w:rPr>
          <w:rFonts w:cs="TimesNewRoman"/>
        </w:rPr>
        <w:t xml:space="preserve">co do obniżenia wynagrodzenia </w:t>
      </w:r>
      <w:r w:rsidRPr="00EA083E">
        <w:rPr>
          <w:rFonts w:cs="TimesNewRoman"/>
        </w:rPr>
        <w:t>Wykonawcy za wady, które Zamawiający uznał jako nie</w:t>
      </w:r>
      <w:r w:rsidR="00DC0FE7">
        <w:rPr>
          <w:rFonts w:cs="TimesNewRoman"/>
        </w:rPr>
        <w:t xml:space="preserve"> </w:t>
      </w:r>
      <w:r w:rsidRPr="00EA083E">
        <w:rPr>
          <w:rFonts w:cs="TimesNewRoman"/>
        </w:rPr>
        <w:t>nada</w:t>
      </w:r>
      <w:r w:rsidR="009D3134">
        <w:rPr>
          <w:rFonts w:cs="TimesNewRoman"/>
        </w:rPr>
        <w:t xml:space="preserve">jące się do usunięcia lub co do </w:t>
      </w:r>
      <w:r w:rsidRPr="00EA083E">
        <w:rPr>
          <w:rFonts w:cs="TimesNewRoman"/>
        </w:rPr>
        <w:t>powtórnego wykonania robót,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8) oświadczenia i wyjaśnienia Wykonawcy i osób uczestniczących w odbiorze,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9) podpisy przedstawicieli Zamawiającego, Wykonawcy i osób uczestniczących.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3. Stwierdzenie niewystępowania wad nie mających charakteru wad istotnych jest równoznaczne ze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spisaniem protokołu odbioru końcowego robót, natomiast ujawnienie ich wstrzymuje do czasu ich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usunięcia podpisanie protokołu odbioru końcowego robót.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4. Protokół odbioru końcowego podpisany przez strony Zamawiający doręcza Wykonawcy w dniu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zakończenia czynności odbioru - dzień ten stanowi datę odbioru.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5. Wykonawca zobowiązany jest do zawiadomienia Zamawiającego o usunięciu wad oraz do żądania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wyznaczenia terminu na odbiór zakwestionowanych uprzednio robót jako wadliwych.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lastRenderedPageBreak/>
        <w:t>6. W wypadku nie usunięcia wad w terminie wskazanym przez Zamawiającego w protokole odbioru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robót, Zamawiającemu przysługuje prawo do usunięcia wad na koszt Wykonawcy. W takim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przypadku Zamawiający będzie uprawniony potrącić z wynagrodzenia Wykonawcy równowartość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kwoty wynagrodzenia wykonawcy, któremu powierzył zastępcze wykonanie prac.</w:t>
      </w:r>
    </w:p>
    <w:p w:rsidR="00EA083E" w:rsidRPr="00C6470F" w:rsidRDefault="00EA083E" w:rsidP="00DC0FE7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  <w:r w:rsidRPr="00C6470F">
        <w:rPr>
          <w:rFonts w:cs="TimesNewRoman,Bold"/>
          <w:b/>
          <w:bCs/>
        </w:rPr>
        <w:t>§ 6</w:t>
      </w:r>
    </w:p>
    <w:p w:rsidR="00EA083E" w:rsidRPr="00C6470F" w:rsidRDefault="00425A82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6470F">
        <w:rPr>
          <w:rFonts w:cs="TimesNewRoman"/>
        </w:rPr>
        <w:t>1</w:t>
      </w:r>
      <w:r w:rsidR="00EA083E" w:rsidRPr="00C6470F">
        <w:rPr>
          <w:rFonts w:cs="TimesNewRoman"/>
        </w:rPr>
        <w:t xml:space="preserve">. Termin gwarancji jakości </w:t>
      </w:r>
      <w:r w:rsidRPr="00C6470F">
        <w:rPr>
          <w:rFonts w:cs="TimesNewRoman"/>
        </w:rPr>
        <w:t xml:space="preserve">wykonanych prac </w:t>
      </w:r>
      <w:r w:rsidR="00EA083E" w:rsidRPr="00C6470F">
        <w:rPr>
          <w:rFonts w:cs="TimesNewRoman"/>
        </w:rPr>
        <w:t>wyno</w:t>
      </w:r>
      <w:r w:rsidRPr="00C6470F">
        <w:rPr>
          <w:rFonts w:cs="TimesNewRoman"/>
        </w:rPr>
        <w:t xml:space="preserve">si 3 lata </w:t>
      </w:r>
      <w:r w:rsidR="00EA083E" w:rsidRPr="00C6470F">
        <w:rPr>
          <w:rFonts w:cs="TimesNewRoman"/>
        </w:rPr>
        <w:t xml:space="preserve"> licząc od daty odbioru</w:t>
      </w:r>
    </w:p>
    <w:p w:rsidR="00EA083E" w:rsidRPr="00C6470F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6470F">
        <w:rPr>
          <w:rFonts w:cs="TimesNewRoman"/>
        </w:rPr>
        <w:t>końcowego ustalonej w protokole odbioru końcowego robót będących przedmiotem umowy.</w:t>
      </w:r>
      <w:r w:rsidR="00425A82" w:rsidRPr="00C6470F">
        <w:rPr>
          <w:rFonts w:cs="TimesNewRoman"/>
        </w:rPr>
        <w:t xml:space="preserve"> </w:t>
      </w:r>
    </w:p>
    <w:p w:rsidR="00425A82" w:rsidRPr="00C6470F" w:rsidRDefault="00425A82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6470F">
        <w:rPr>
          <w:rFonts w:cs="TimesNewRoman"/>
        </w:rPr>
        <w:t>2 Wykonawca udziela gwarancji na urządzenia zgodnie z gwarancją producenta, którą dostarcza wraz z dokumentami odbioru końcowego.</w:t>
      </w:r>
    </w:p>
    <w:p w:rsidR="00EA083E" w:rsidRPr="00EA083E" w:rsidRDefault="00425A82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3</w:t>
      </w:r>
      <w:r w:rsidR="00EA083E" w:rsidRPr="00EA083E">
        <w:rPr>
          <w:rFonts w:cs="TimesNewRoman"/>
        </w:rPr>
        <w:t>. Niezależnie od uprawnień z tytułu udzielonej gwarancji jakości, Zamawiający może wykonywać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uprawnienia z tytułu rękojmi za wady przedmiotu umowy na zasadach określonych w Kodeksie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cywilnym.</w:t>
      </w:r>
    </w:p>
    <w:p w:rsidR="00EA083E" w:rsidRPr="00EA083E" w:rsidRDefault="00425A82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4</w:t>
      </w:r>
      <w:r w:rsidR="00EA083E" w:rsidRPr="00EA083E">
        <w:rPr>
          <w:rFonts w:cs="TimesNewRoman"/>
        </w:rPr>
        <w:t>. Zamawiający lub wskazany przez Zamawiającego Użytkownik przedmiotu umowy, w razie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</w:rPr>
      </w:pPr>
      <w:r w:rsidRPr="00EA083E">
        <w:rPr>
          <w:rFonts w:cs="TimesNewRoman"/>
        </w:rPr>
        <w:t xml:space="preserve">stwierdzenia wad i/lub usterek </w:t>
      </w:r>
      <w:r w:rsidRPr="00EA083E">
        <w:rPr>
          <w:rFonts w:cs="TimesNewRoman,Italic"/>
          <w:i/>
          <w:iCs/>
        </w:rPr>
        <w:t xml:space="preserve">(niewielkich wad) </w:t>
      </w:r>
      <w:r w:rsidRPr="00EA083E">
        <w:rPr>
          <w:rFonts w:cs="TimesNewRoman"/>
        </w:rPr>
        <w:t xml:space="preserve">wydanego przedmiotu umowy </w:t>
      </w:r>
      <w:r w:rsidRPr="00EA083E">
        <w:rPr>
          <w:rFonts w:cs="TimesNewRoman,Italic"/>
          <w:i/>
          <w:iCs/>
        </w:rPr>
        <w:t>(podczas jego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,Italic"/>
          <w:i/>
          <w:iCs/>
        </w:rPr>
        <w:t xml:space="preserve">eksploatacji) </w:t>
      </w:r>
      <w:r w:rsidRPr="00EA083E">
        <w:rPr>
          <w:rFonts w:cs="TimesNewRoman"/>
        </w:rPr>
        <w:t>w okresie gwarancji jakości obowiązany jest do przedłożenia stosownej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</w:rPr>
      </w:pPr>
      <w:r w:rsidRPr="00EA083E">
        <w:rPr>
          <w:rFonts w:cs="TimesNewRoman"/>
        </w:rPr>
        <w:t xml:space="preserve">reklamacji najpóźniej w ciągu 30 dni od daty ujawnienia się wady i/lub usterek </w:t>
      </w:r>
      <w:r w:rsidRPr="00EA083E">
        <w:rPr>
          <w:rFonts w:cs="TimesNewRoman,Italic"/>
          <w:i/>
          <w:iCs/>
        </w:rPr>
        <w:t>(niewielkich wad)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lub stwierdzenia nieprawidłowości.</w:t>
      </w:r>
    </w:p>
    <w:p w:rsidR="00EA083E" w:rsidRPr="00EA083E" w:rsidRDefault="00425A82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5</w:t>
      </w:r>
      <w:r w:rsidR="00EA083E" w:rsidRPr="00EA083E">
        <w:rPr>
          <w:rFonts w:cs="TimesNewRoman"/>
        </w:rPr>
        <w:t xml:space="preserve">. Wykonawca powinien </w:t>
      </w:r>
      <w:r w:rsidR="00EA083E" w:rsidRPr="00C6470F">
        <w:rPr>
          <w:rFonts w:cs="TimesNewRoman"/>
        </w:rPr>
        <w:t>udzielić odpowiedzi</w:t>
      </w:r>
      <w:r w:rsidR="00EA083E" w:rsidRPr="00EA083E">
        <w:rPr>
          <w:rFonts w:cs="TimesNewRoman"/>
        </w:rPr>
        <w:t xml:space="preserve"> pisemnej </w:t>
      </w:r>
      <w:r>
        <w:rPr>
          <w:rFonts w:cs="TimesNewRoman"/>
        </w:rPr>
        <w:t xml:space="preserve">w </w:t>
      </w:r>
      <w:r w:rsidR="00EA083E" w:rsidRPr="00EA083E">
        <w:rPr>
          <w:rFonts w:cs="TimesNewRoman"/>
        </w:rPr>
        <w:t>na przedłożoną reklamację: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1) niezwłocznie jeżeli skutki ujawnionej wady zagrażają bezpieczeństwu życia, zdrowia,</w:t>
      </w:r>
      <w:r w:rsidR="00DC0FE7">
        <w:rPr>
          <w:rFonts w:cs="TimesNewRoman"/>
        </w:rPr>
        <w:t xml:space="preserve"> </w:t>
      </w:r>
      <w:r w:rsidRPr="00EA083E">
        <w:rPr>
          <w:rFonts w:cs="TimesNewRoman"/>
        </w:rPr>
        <w:t>mienia,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2</w:t>
      </w:r>
      <w:r w:rsidR="00425A82">
        <w:rPr>
          <w:rFonts w:cs="TimesNewRoman"/>
        </w:rPr>
        <w:t>) w innych przypadkach w ciągu 3</w:t>
      </w:r>
      <w:r w:rsidRPr="00EA083E">
        <w:rPr>
          <w:rFonts w:cs="TimesNewRoman"/>
        </w:rPr>
        <w:t xml:space="preserve"> dni,</w:t>
      </w:r>
    </w:p>
    <w:p w:rsidR="00EA083E" w:rsidRPr="00EA083E" w:rsidRDefault="00425A82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6</w:t>
      </w:r>
      <w:r w:rsidR="00EA083E" w:rsidRPr="00EA083E">
        <w:rPr>
          <w:rFonts w:cs="TimesNewRoman"/>
        </w:rPr>
        <w:t>. Po bezskutecznym upływie ustalonych w ust. 6 terminów reklamacja uważana będzie za uznaną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w całości zgodnie z żądaniem Zamawiającego lub Użytkownika.</w:t>
      </w:r>
    </w:p>
    <w:p w:rsidR="00EA083E" w:rsidRPr="00EA083E" w:rsidRDefault="00425A82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7</w:t>
      </w:r>
      <w:r w:rsidR="00EA083E" w:rsidRPr="00EA083E">
        <w:rPr>
          <w:rFonts w:cs="TimesNewRoman"/>
        </w:rPr>
        <w:t>. Złożenie zastrzeżeń co do jakości podczas czynności końcowego odbioru robót traktowane jest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jako złożenie reklamacji.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9. W ramach gwarancji jakości Wykonawca zobowiązuje się do bezpłatnego usunięcia wad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 xml:space="preserve">i/lub usterek </w:t>
      </w:r>
      <w:r w:rsidRPr="00EA083E">
        <w:rPr>
          <w:rFonts w:cs="TimesNewRoman,Italic"/>
          <w:i/>
          <w:iCs/>
        </w:rPr>
        <w:t xml:space="preserve">(niewielkich wad) </w:t>
      </w:r>
      <w:r w:rsidRPr="00EA083E">
        <w:rPr>
          <w:rFonts w:cs="TimesNewRoman"/>
        </w:rPr>
        <w:t xml:space="preserve">w okresie </w:t>
      </w:r>
      <w:r w:rsidR="00425A82" w:rsidRPr="00C6470F">
        <w:rPr>
          <w:rFonts w:cs="TimesNewRoman"/>
        </w:rPr>
        <w:t>7 dni</w:t>
      </w:r>
      <w:r w:rsidRPr="00C6470F">
        <w:rPr>
          <w:rFonts w:cs="TimesNewRoman"/>
        </w:rPr>
        <w:t xml:space="preserve"> </w:t>
      </w:r>
      <w:r w:rsidRPr="00C6470F">
        <w:rPr>
          <w:rFonts w:cs="TimesNewRoman,Italic"/>
          <w:i/>
          <w:iCs/>
        </w:rPr>
        <w:t xml:space="preserve">(słownie: </w:t>
      </w:r>
      <w:r w:rsidR="00425A82" w:rsidRPr="00C6470F">
        <w:rPr>
          <w:rFonts w:cs="TimesNewRoman,Italic"/>
          <w:i/>
          <w:iCs/>
        </w:rPr>
        <w:t>siedmiu</w:t>
      </w:r>
      <w:r w:rsidRPr="00C6470F">
        <w:rPr>
          <w:rFonts w:cs="TimesNewRoman,Italic"/>
          <w:i/>
          <w:iCs/>
        </w:rPr>
        <w:t xml:space="preserve">) </w:t>
      </w:r>
      <w:r w:rsidRPr="00C6470F">
        <w:rPr>
          <w:rFonts w:cs="TimesNewRoman"/>
        </w:rPr>
        <w:t>dni</w:t>
      </w:r>
      <w:r w:rsidRPr="00EA083E">
        <w:rPr>
          <w:rFonts w:cs="TimesNewRoman"/>
        </w:rPr>
        <w:t xml:space="preserve"> od daty pisemnego o niej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powiadomienia lub innym, uzgodnionym z Zamawiającym lub Użytkownikiem, jeżeli usunięcie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wad i/lub usterek nie jest możliwe z przyczyn obiektywnych w terminie 14 dni.</w:t>
      </w:r>
    </w:p>
    <w:p w:rsidR="00EA083E" w:rsidRPr="00EA083E" w:rsidRDefault="00EA083E" w:rsidP="008348C9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  <w:r w:rsidRPr="00EA083E">
        <w:rPr>
          <w:rFonts w:cs="TimesNewRoman,Bold"/>
          <w:b/>
          <w:bCs/>
        </w:rPr>
        <w:t>§ 7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1. Strony postanawiają, że obowiązującą je formę odszkodowania stanowią kary umowne.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2. Kary umowne przysługują Zamawiającemu w następujących wypadkach i wysokościach: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1) za opóźnienie w wykonaniu przedmiotu umowy w wysokości 0,5 % wynagrodzenia umownego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(§ 3), za każdy dzień opóźnienia licząc od umownego terminu jego wykonania,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2) za opóźnienie w usunięciu wad przedmiotu umowy w wysokości 0,5 % wynagrodzenia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umownego (§ 3), za każdy dzień opóźnienia, licząc od ustalonego przez strony terminu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usunięcia wad,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3) za odstąpienie od umowy z przyczyn zależnych od Wykonawcy w wysokości 10 %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wynagrodzenia umownego (§ 3).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3. Kary, o których mowa w ust. 2 pkt. pkt 1-3 będą potrącane z wynagrodzenia umownego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ustalonego w § 3 albo wpłacone przez Wykonawcę na konto wskazane przez Zamawiającego.</w:t>
      </w:r>
    </w:p>
    <w:p w:rsidR="00EA083E" w:rsidRPr="00EA083E" w:rsidRDefault="00EA083E" w:rsidP="008348C9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4. Zamawiający jest zobowiązany do zapłaty Wykonawcy kar umownych gdy odmawia bez</w:t>
      </w:r>
      <w:r w:rsidR="008348C9">
        <w:rPr>
          <w:rFonts w:cs="TimesNewRoman"/>
        </w:rPr>
        <w:t xml:space="preserve"> </w:t>
      </w:r>
      <w:r w:rsidRPr="00EA083E">
        <w:rPr>
          <w:rFonts w:cs="TimesNewRoman"/>
        </w:rPr>
        <w:t>uzasadnionych przyczyn odbioru przedmiotu umowy w terminie ustalonym w § 1 w wysokości</w:t>
      </w:r>
    </w:p>
    <w:p w:rsidR="00EA083E" w:rsidRPr="00EA083E" w:rsidRDefault="00EA083E" w:rsidP="008348C9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0,5 % wynagrodzenia umownego (§ 3), za każdy dzień zwłoki.</w:t>
      </w:r>
    </w:p>
    <w:p w:rsidR="00EA083E" w:rsidRPr="00EA083E" w:rsidRDefault="00EA083E" w:rsidP="008348C9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5. Strony zastrzegają sobie prawo do odszkodowania uzupełniającego przenoszącego wysokość kar</w:t>
      </w:r>
    </w:p>
    <w:p w:rsidR="00EA083E" w:rsidRPr="00EA083E" w:rsidRDefault="00EA083E" w:rsidP="008348C9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umownych do wysokości rzeczywiście poniesionej szkody.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  <w:r w:rsidRPr="00EA083E">
        <w:rPr>
          <w:rFonts w:cs="TimesNewRoman,Bold"/>
          <w:b/>
          <w:bCs/>
        </w:rPr>
        <w:t>§ 8</w:t>
      </w:r>
    </w:p>
    <w:p w:rsidR="00EA083E" w:rsidRPr="00EA083E" w:rsidRDefault="00EA083E" w:rsidP="008348C9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1. Zmiana postanowień zawartej umowy może nastąpić za zgodą obu stron wyrażoną na piśmie</w:t>
      </w:r>
    </w:p>
    <w:p w:rsidR="00EA083E" w:rsidRPr="00EA083E" w:rsidRDefault="00EA083E" w:rsidP="008348C9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pod rygorem nieważności takiej zmiany.</w:t>
      </w:r>
    </w:p>
    <w:p w:rsidR="00EA083E" w:rsidRPr="00EA083E" w:rsidRDefault="00EA083E" w:rsidP="008348C9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2. Niedopuszczalna jest jednak pod rygorem nieważności zmiana postanowień zawartej umowy</w:t>
      </w:r>
    </w:p>
    <w:p w:rsidR="00EA083E" w:rsidRPr="00EA083E" w:rsidRDefault="00EA083E" w:rsidP="008348C9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w stosunku do treści oferty, na podstawie której zawarto umowę z Wykonawcą, chyba,</w:t>
      </w:r>
      <w:r w:rsidR="008348C9">
        <w:rPr>
          <w:rFonts w:cs="TimesNewRoman"/>
        </w:rPr>
        <w:t xml:space="preserve"> że </w:t>
      </w:r>
      <w:r w:rsidRPr="00EA083E">
        <w:rPr>
          <w:rFonts w:cs="TimesNewRoman"/>
        </w:rPr>
        <w:t>konieczność wprowadzenia takich zmian wynika z okoliczności, których nie można było</w:t>
      </w:r>
      <w:r w:rsidR="008348C9">
        <w:rPr>
          <w:rFonts w:cs="TimesNewRoman"/>
        </w:rPr>
        <w:t xml:space="preserve"> </w:t>
      </w:r>
      <w:r w:rsidRPr="00EA083E">
        <w:rPr>
          <w:rFonts w:cs="TimesNewRoman"/>
        </w:rPr>
        <w:t>przewidzieć w chwili zawarcia umowy lub zmiany te są korzystne dla Zamawiającego.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  <w:r w:rsidRPr="00EA083E">
        <w:rPr>
          <w:rFonts w:cs="TimesNewRoman,Bold"/>
          <w:b/>
          <w:bCs/>
        </w:rPr>
        <w:lastRenderedPageBreak/>
        <w:t>§ 9</w:t>
      </w:r>
    </w:p>
    <w:p w:rsidR="00EA083E" w:rsidRPr="00EA083E" w:rsidRDefault="00EA083E" w:rsidP="008348C9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1. Oprócz wypadków wymienionych w treści tytułu XV Kodeksu Cywilnego stronom przysługuje</w:t>
      </w:r>
    </w:p>
    <w:p w:rsidR="00EA083E" w:rsidRPr="00EA083E" w:rsidRDefault="00EA083E" w:rsidP="008348C9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prawo odstąpienia od umowy w razie wystąpienia istotnej zmiany okoliczności powodującej,</w:t>
      </w:r>
      <w:r w:rsidR="008348C9">
        <w:rPr>
          <w:rFonts w:cs="TimesNewRoman"/>
        </w:rPr>
        <w:t xml:space="preserve"> </w:t>
      </w:r>
      <w:r w:rsidRPr="00EA083E">
        <w:rPr>
          <w:rFonts w:cs="TimesNewRoman"/>
        </w:rPr>
        <w:t>że wykonanie umowy nie leży w interesie publicznym, czego nie można było przewidzieć</w:t>
      </w:r>
      <w:r w:rsidR="008348C9">
        <w:rPr>
          <w:rFonts w:cs="TimesNewRoman"/>
        </w:rPr>
        <w:t xml:space="preserve"> </w:t>
      </w:r>
      <w:r w:rsidRPr="00EA083E">
        <w:rPr>
          <w:rFonts w:cs="TimesNewRoman"/>
        </w:rPr>
        <w:t>w chwili zawarcia umowy, Wykonawca zaś może żądać wyłącznie wynagrodzenia należnego</w:t>
      </w:r>
      <w:r w:rsidR="008348C9">
        <w:rPr>
          <w:rFonts w:cs="TimesNewRoman"/>
        </w:rPr>
        <w:t xml:space="preserve"> </w:t>
      </w:r>
      <w:r w:rsidRPr="00EA083E">
        <w:rPr>
          <w:rFonts w:cs="TimesNewRoman"/>
        </w:rPr>
        <w:t>z tytułu wykonania części umowy.</w:t>
      </w:r>
    </w:p>
    <w:p w:rsidR="00EA083E" w:rsidRPr="00EA083E" w:rsidRDefault="00EA083E" w:rsidP="008348C9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2. Odstąpienie od umowy powinno nastąpić w formie pisemnej pod rygorem nieważności takiego</w:t>
      </w:r>
    </w:p>
    <w:p w:rsidR="00EA083E" w:rsidRPr="00EA083E" w:rsidRDefault="00EA083E" w:rsidP="008348C9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oświadczenia i powinno zawierać uzasadnienie.</w:t>
      </w:r>
    </w:p>
    <w:p w:rsidR="008348C9" w:rsidRDefault="00EA083E" w:rsidP="008348C9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  <w:r w:rsidRPr="00EA083E">
        <w:rPr>
          <w:rFonts w:cs="TimesNewRoman,Bold"/>
          <w:b/>
          <w:bCs/>
        </w:rPr>
        <w:t>§ 10</w:t>
      </w:r>
    </w:p>
    <w:p w:rsidR="00EA083E" w:rsidRPr="008348C9" w:rsidRDefault="00EA083E" w:rsidP="008348C9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  <w:r w:rsidRPr="00EA083E">
        <w:rPr>
          <w:rFonts w:cs="TimesNewRoman"/>
        </w:rPr>
        <w:t>1. W wypadku powstania sporu powstałego w związku z umową strony dążyć będą do ugodowego</w:t>
      </w:r>
    </w:p>
    <w:p w:rsidR="00EA083E" w:rsidRPr="00EA083E" w:rsidRDefault="00EA083E" w:rsidP="008348C9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rozstrzygnięcia sporu, tj. w drodze negocjacji i porozumienia.</w:t>
      </w:r>
    </w:p>
    <w:p w:rsidR="00EA083E" w:rsidRPr="00EA083E" w:rsidRDefault="00EA083E" w:rsidP="008348C9">
      <w:pPr>
        <w:tabs>
          <w:tab w:val="left" w:pos="311"/>
          <w:tab w:val="center" w:pos="4536"/>
        </w:tabs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2. W przypadku niemożności ugodowego rozstrzygnięcia sporu sądem wyłącznie właściwym</w:t>
      </w:r>
    </w:p>
    <w:p w:rsidR="00EA083E" w:rsidRPr="00EA083E" w:rsidRDefault="00EA083E" w:rsidP="008348C9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do rozpoznawania sporów powstałych w związk</w:t>
      </w:r>
      <w:r w:rsidR="008348C9">
        <w:rPr>
          <w:rFonts w:cs="TimesNewRoman"/>
        </w:rPr>
        <w:t xml:space="preserve">u z umową jest sąd właściwy </w:t>
      </w:r>
      <w:r w:rsidR="001C59E9">
        <w:t>dla Zamawiającego.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  <w:r w:rsidRPr="00EA083E">
        <w:rPr>
          <w:rFonts w:cs="TimesNewRoman,Bold"/>
          <w:b/>
          <w:bCs/>
        </w:rPr>
        <w:t>§ 11</w:t>
      </w:r>
    </w:p>
    <w:p w:rsidR="00EA083E" w:rsidRPr="00EA083E" w:rsidRDefault="00EA083E" w:rsidP="008348C9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Wszystkie załączniki stanowią integralną część niniejszej umowy.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  <w:r w:rsidRPr="00EA083E">
        <w:rPr>
          <w:rFonts w:cs="TimesNewRoman,Bold"/>
          <w:b/>
          <w:bCs/>
        </w:rPr>
        <w:t>§ 12</w:t>
      </w:r>
    </w:p>
    <w:p w:rsidR="00EA083E" w:rsidRPr="00EA083E" w:rsidRDefault="00EA083E" w:rsidP="008348C9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W sprawach nieuregulowanych w umowie będą miały zastosowanie właściwe przepisy Kodeksu</w:t>
      </w:r>
      <w:r w:rsidR="001C59E9">
        <w:rPr>
          <w:rFonts w:cs="TimesNewRoman"/>
        </w:rPr>
        <w:t xml:space="preserve"> </w:t>
      </w:r>
      <w:r w:rsidRPr="00EA083E">
        <w:rPr>
          <w:rFonts w:cs="TimesNewRoman"/>
        </w:rPr>
        <w:t>Cywilnego.</w:t>
      </w:r>
      <w:r w:rsidR="001C59E9">
        <w:rPr>
          <w:rFonts w:cs="TimesNewRoman"/>
        </w:rPr>
        <w:t xml:space="preserve"> </w:t>
      </w:r>
    </w:p>
    <w:p w:rsidR="00EA083E" w:rsidRPr="00EA083E" w:rsidRDefault="00EA083E" w:rsidP="00EA083E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  <w:r w:rsidRPr="00EA083E">
        <w:rPr>
          <w:rFonts w:cs="TimesNewRoman,Bold"/>
          <w:b/>
          <w:bCs/>
        </w:rPr>
        <w:t>§ 13</w:t>
      </w:r>
    </w:p>
    <w:p w:rsidR="00EA083E" w:rsidRPr="00EA083E" w:rsidRDefault="00EA083E" w:rsidP="008348C9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Umowę sporządzono w dwóch jednobrzmiących egzemplarzach, po jednym egzemplarzu dla każdej</w:t>
      </w:r>
    </w:p>
    <w:p w:rsidR="00EA083E" w:rsidRDefault="00EA083E" w:rsidP="00EA083E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</w:rPr>
      </w:pPr>
      <w:r w:rsidRPr="00EA083E">
        <w:rPr>
          <w:rFonts w:cs="TimesNewRoman"/>
        </w:rPr>
        <w:t>ze stron.</w:t>
      </w:r>
    </w:p>
    <w:p w:rsidR="008348C9" w:rsidRPr="00EA083E" w:rsidRDefault="008348C9" w:rsidP="00EA083E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</w:rPr>
      </w:pPr>
    </w:p>
    <w:p w:rsidR="00EA083E" w:rsidRPr="00EA083E" w:rsidRDefault="00EA083E" w:rsidP="008348C9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A083E">
        <w:rPr>
          <w:rFonts w:cs="TimesNewRoman"/>
        </w:rPr>
        <w:t>Załączniki do umowy :</w:t>
      </w:r>
    </w:p>
    <w:p w:rsidR="00EA083E" w:rsidRPr="008348C9" w:rsidRDefault="00EA083E" w:rsidP="008348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8348C9">
        <w:rPr>
          <w:rFonts w:cs="TimesNewRoman"/>
        </w:rPr>
        <w:t>Specyfikacja przedmiotu zamówienia</w:t>
      </w:r>
    </w:p>
    <w:p w:rsidR="008348C9" w:rsidRPr="008348C9" w:rsidRDefault="008348C9" w:rsidP="008348C9">
      <w:pPr>
        <w:pStyle w:val="Akapitzlist"/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0775A4" w:rsidRPr="00EA083E" w:rsidRDefault="00EA083E" w:rsidP="008348C9">
      <w:r w:rsidRPr="00EA083E">
        <w:rPr>
          <w:rFonts w:cs="TimesNewRoman,Bold"/>
          <w:b/>
          <w:bCs/>
        </w:rPr>
        <w:t xml:space="preserve">ZAMAWIAJĄCY: </w:t>
      </w:r>
      <w:r w:rsidR="008348C9">
        <w:rPr>
          <w:rFonts w:cs="TimesNewRoman,Bold"/>
          <w:b/>
          <w:bCs/>
        </w:rPr>
        <w:tab/>
      </w:r>
      <w:r w:rsidR="008348C9">
        <w:rPr>
          <w:rFonts w:cs="TimesNewRoman,Bold"/>
          <w:b/>
          <w:bCs/>
        </w:rPr>
        <w:tab/>
      </w:r>
      <w:r w:rsidR="008348C9">
        <w:rPr>
          <w:rFonts w:cs="TimesNewRoman,Bold"/>
          <w:b/>
          <w:bCs/>
        </w:rPr>
        <w:tab/>
      </w:r>
      <w:r w:rsidR="008348C9">
        <w:rPr>
          <w:rFonts w:cs="TimesNewRoman,Bold"/>
          <w:b/>
          <w:bCs/>
        </w:rPr>
        <w:tab/>
      </w:r>
      <w:r w:rsidR="008348C9">
        <w:rPr>
          <w:rFonts w:cs="TimesNewRoman,Bold"/>
          <w:b/>
          <w:bCs/>
        </w:rPr>
        <w:tab/>
      </w:r>
      <w:r w:rsidR="008348C9">
        <w:rPr>
          <w:rFonts w:cs="TimesNewRoman,Bold"/>
          <w:b/>
          <w:bCs/>
        </w:rPr>
        <w:tab/>
      </w:r>
      <w:r w:rsidR="008348C9">
        <w:rPr>
          <w:rFonts w:cs="TimesNewRoman,Bold"/>
          <w:b/>
          <w:bCs/>
        </w:rPr>
        <w:tab/>
      </w:r>
      <w:r w:rsidR="008348C9">
        <w:rPr>
          <w:rFonts w:cs="TimesNewRoman,Bold"/>
          <w:b/>
          <w:bCs/>
        </w:rPr>
        <w:tab/>
      </w:r>
      <w:r w:rsidRPr="00EA083E">
        <w:rPr>
          <w:rFonts w:cs="TimesNewRoman,Bold"/>
          <w:b/>
          <w:bCs/>
        </w:rPr>
        <w:t>WYKONAWCA:</w:t>
      </w:r>
    </w:p>
    <w:sectPr w:rsidR="000775A4" w:rsidRPr="00EA083E" w:rsidSect="00077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0E9" w:rsidRDefault="00EF20E9" w:rsidP="00EA083E">
      <w:pPr>
        <w:spacing w:after="0" w:line="240" w:lineRule="auto"/>
      </w:pPr>
      <w:r>
        <w:separator/>
      </w:r>
    </w:p>
  </w:endnote>
  <w:endnote w:type="continuationSeparator" w:id="0">
    <w:p w:rsidR="00EF20E9" w:rsidRDefault="00EF20E9" w:rsidP="00EA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0E9" w:rsidRDefault="00EF20E9" w:rsidP="00EA083E">
      <w:pPr>
        <w:spacing w:after="0" w:line="240" w:lineRule="auto"/>
      </w:pPr>
      <w:r>
        <w:separator/>
      </w:r>
    </w:p>
  </w:footnote>
  <w:footnote w:type="continuationSeparator" w:id="0">
    <w:p w:rsidR="00EF20E9" w:rsidRDefault="00EF20E9" w:rsidP="00EA0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2DA3"/>
    <w:multiLevelType w:val="hybridMultilevel"/>
    <w:tmpl w:val="44028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3E"/>
    <w:rsid w:val="000775A4"/>
    <w:rsid w:val="000D46B0"/>
    <w:rsid w:val="0010366B"/>
    <w:rsid w:val="001C59E9"/>
    <w:rsid w:val="002B406F"/>
    <w:rsid w:val="0036769B"/>
    <w:rsid w:val="00425A82"/>
    <w:rsid w:val="006D3092"/>
    <w:rsid w:val="007C7108"/>
    <w:rsid w:val="00831537"/>
    <w:rsid w:val="008348C9"/>
    <w:rsid w:val="009D3134"/>
    <w:rsid w:val="00BD3058"/>
    <w:rsid w:val="00C6470F"/>
    <w:rsid w:val="00DC0FE7"/>
    <w:rsid w:val="00E13D48"/>
    <w:rsid w:val="00E62923"/>
    <w:rsid w:val="00EA083E"/>
    <w:rsid w:val="00ED5037"/>
    <w:rsid w:val="00EF20E9"/>
    <w:rsid w:val="00FD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367F5-C166-4831-B682-5470DAA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A0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083E"/>
  </w:style>
  <w:style w:type="paragraph" w:styleId="Stopka">
    <w:name w:val="footer"/>
    <w:basedOn w:val="Normalny"/>
    <w:link w:val="StopkaZnak"/>
    <w:uiPriority w:val="99"/>
    <w:semiHidden/>
    <w:unhideWhenUsed/>
    <w:rsid w:val="00EA0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083E"/>
  </w:style>
  <w:style w:type="paragraph" w:styleId="Akapitzlist">
    <w:name w:val="List Paragraph"/>
    <w:basedOn w:val="Normalny"/>
    <w:uiPriority w:val="34"/>
    <w:qFormat/>
    <w:rsid w:val="00834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1615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JustynaS</cp:lastModifiedBy>
  <cp:revision>2</cp:revision>
  <dcterms:created xsi:type="dcterms:W3CDTF">2021-01-17T19:37:00Z</dcterms:created>
  <dcterms:modified xsi:type="dcterms:W3CDTF">2021-01-17T19:37:00Z</dcterms:modified>
</cp:coreProperties>
</file>